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A4D" w:rsidRDefault="00F57A4D">
      <w:pPr>
        <w:pStyle w:val="Heading3"/>
        <w:rPr>
          <w:rFonts w:ascii="Arial Narrow" w:hAnsi="Arial Narrow"/>
        </w:rPr>
      </w:pPr>
    </w:p>
    <w:tbl>
      <w:tblPr>
        <w:tblpPr w:leftFromText="180" w:rightFromText="180" w:vertAnchor="text" w:horzAnchor="margin" w:tblpY="-64"/>
        <w:tblW w:w="0" w:type="auto"/>
        <w:tblBorders>
          <w:top w:val="single" w:sz="18" w:space="0" w:color="auto"/>
          <w:left w:val="single" w:sz="18" w:space="0" w:color="auto"/>
          <w:bottom w:val="single" w:sz="18" w:space="0" w:color="auto"/>
          <w:right w:val="single" w:sz="18" w:space="0" w:color="auto"/>
        </w:tblBorders>
        <w:tblLook w:val="00BF" w:firstRow="1" w:lastRow="0" w:firstColumn="1" w:lastColumn="0" w:noHBand="0" w:noVBand="0"/>
      </w:tblPr>
      <w:tblGrid>
        <w:gridCol w:w="5328"/>
        <w:gridCol w:w="5328"/>
      </w:tblGrid>
      <w:tr w:rsidR="00F57A4D" w:rsidRPr="00090C02" w:rsidTr="00090C02">
        <w:trPr>
          <w:trHeight w:val="864"/>
        </w:trPr>
        <w:tc>
          <w:tcPr>
            <w:tcW w:w="5328" w:type="dxa"/>
            <w:tcBorders>
              <w:top w:val="single" w:sz="18" w:space="0" w:color="auto"/>
              <w:bottom w:val="single" w:sz="18" w:space="0" w:color="auto"/>
              <w:right w:val="single" w:sz="18" w:space="0" w:color="auto"/>
            </w:tcBorders>
            <w:shd w:val="clear" w:color="auto" w:fill="auto"/>
          </w:tcPr>
          <w:p w:rsidR="00F57A4D" w:rsidRPr="00C94932" w:rsidRDefault="00F57A4D" w:rsidP="00090C02">
            <w:pPr>
              <w:tabs>
                <w:tab w:val="center" w:pos="1971"/>
              </w:tabs>
              <w:spacing w:line="360" w:lineRule="auto"/>
              <w:jc w:val="center"/>
              <w:rPr>
                <w:rFonts w:ascii="Arial" w:hAnsi="Arial" w:cs="Arial"/>
                <w:b/>
                <w:szCs w:val="24"/>
              </w:rPr>
            </w:pPr>
            <w:r w:rsidRPr="00C94932">
              <w:rPr>
                <w:rFonts w:ascii="Arial" w:hAnsi="Arial" w:cs="Arial"/>
                <w:b/>
                <w:szCs w:val="24"/>
              </w:rPr>
              <w:t>Landowner Information</w:t>
            </w:r>
          </w:p>
          <w:p w:rsidR="00F57A4D" w:rsidRPr="00C94932" w:rsidRDefault="00F57A4D" w:rsidP="00090C02">
            <w:pPr>
              <w:spacing w:line="360" w:lineRule="auto"/>
              <w:rPr>
                <w:rFonts w:ascii="Arial" w:hAnsi="Arial" w:cs="Arial"/>
                <w:sz w:val="22"/>
                <w:szCs w:val="22"/>
              </w:rPr>
            </w:pPr>
          </w:p>
        </w:tc>
        <w:tc>
          <w:tcPr>
            <w:tcW w:w="5328" w:type="dxa"/>
            <w:tcBorders>
              <w:top w:val="single" w:sz="18" w:space="0" w:color="auto"/>
              <w:left w:val="single" w:sz="18" w:space="0" w:color="auto"/>
              <w:bottom w:val="single" w:sz="18" w:space="0" w:color="auto"/>
            </w:tcBorders>
            <w:shd w:val="clear" w:color="auto" w:fill="auto"/>
          </w:tcPr>
          <w:p w:rsidR="00F57A4D" w:rsidRPr="00C94932" w:rsidRDefault="004C2C5C" w:rsidP="00090C02">
            <w:pPr>
              <w:jc w:val="center"/>
              <w:rPr>
                <w:rFonts w:ascii="Arial" w:hAnsi="Arial" w:cs="Arial"/>
                <w:b/>
                <w:szCs w:val="24"/>
              </w:rPr>
            </w:pPr>
            <w:r w:rsidRPr="00C94932">
              <w:rPr>
                <w:rFonts w:ascii="Arial" w:hAnsi="Arial" w:cs="Arial"/>
                <w:b/>
                <w:szCs w:val="24"/>
              </w:rPr>
              <w:t>Responsible Party Information</w:t>
            </w:r>
          </w:p>
          <w:p w:rsidR="00F57A4D" w:rsidRPr="00C94932" w:rsidRDefault="004C2C5C" w:rsidP="00090C02">
            <w:pPr>
              <w:jc w:val="center"/>
              <w:rPr>
                <w:rFonts w:ascii="Arial" w:hAnsi="Arial" w:cs="Arial"/>
                <w:b/>
                <w:szCs w:val="24"/>
              </w:rPr>
            </w:pPr>
            <w:r w:rsidRPr="00C94932">
              <w:rPr>
                <w:rFonts w:ascii="Arial" w:hAnsi="Arial" w:cs="Arial"/>
                <w:b/>
                <w:szCs w:val="24"/>
              </w:rPr>
              <w:t>(</w:t>
            </w:r>
            <w:r w:rsidR="00F57A4D" w:rsidRPr="00C94932">
              <w:rPr>
                <w:rFonts w:ascii="Arial" w:hAnsi="Arial" w:cs="Arial"/>
                <w:b/>
                <w:szCs w:val="24"/>
              </w:rPr>
              <w:t>Erosion &amp; Sediment Control</w:t>
            </w:r>
            <w:r w:rsidRPr="00C94932">
              <w:rPr>
                <w:rFonts w:ascii="Arial" w:hAnsi="Arial" w:cs="Arial"/>
                <w:b/>
                <w:szCs w:val="24"/>
              </w:rPr>
              <w:t>)</w:t>
            </w:r>
          </w:p>
        </w:tc>
      </w:tr>
      <w:tr w:rsidR="00F57A4D" w:rsidRPr="00090C02" w:rsidTr="00090C02">
        <w:trPr>
          <w:trHeight w:val="864"/>
        </w:trPr>
        <w:tc>
          <w:tcPr>
            <w:tcW w:w="5328" w:type="dxa"/>
            <w:tcBorders>
              <w:top w:val="single" w:sz="18" w:space="0" w:color="auto"/>
              <w:bottom w:val="single" w:sz="18" w:space="0" w:color="auto"/>
              <w:right w:val="single" w:sz="18" w:space="0" w:color="auto"/>
            </w:tcBorders>
            <w:shd w:val="clear" w:color="auto" w:fill="auto"/>
          </w:tcPr>
          <w:p w:rsidR="00F57A4D" w:rsidRPr="00C94932" w:rsidRDefault="00F57A4D" w:rsidP="00090C02">
            <w:pPr>
              <w:spacing w:line="360" w:lineRule="auto"/>
              <w:rPr>
                <w:rFonts w:ascii="Arial" w:hAnsi="Arial" w:cs="Arial"/>
                <w:b/>
                <w:sz w:val="16"/>
                <w:szCs w:val="16"/>
              </w:rPr>
            </w:pPr>
            <w:r w:rsidRPr="00C94932">
              <w:rPr>
                <w:rFonts w:ascii="Arial" w:hAnsi="Arial" w:cs="Arial"/>
                <w:b/>
                <w:sz w:val="22"/>
                <w:szCs w:val="22"/>
              </w:rPr>
              <w:t>Name</w:t>
            </w:r>
            <w:r w:rsidR="004C2C5C" w:rsidRPr="00C94932">
              <w:rPr>
                <w:rFonts w:ascii="Arial" w:hAnsi="Arial" w:cs="Arial"/>
                <w:b/>
                <w:sz w:val="22"/>
                <w:szCs w:val="22"/>
              </w:rPr>
              <w:t xml:space="preserve"> </w:t>
            </w:r>
            <w:r w:rsidR="00C94932">
              <w:rPr>
                <w:rFonts w:ascii="Arial" w:hAnsi="Arial" w:cs="Arial"/>
                <w:b/>
                <w:sz w:val="16"/>
                <w:szCs w:val="16"/>
              </w:rPr>
              <w:t xml:space="preserve">(List both </w:t>
            </w:r>
            <w:r w:rsidR="004C2C5C" w:rsidRPr="00C94932">
              <w:rPr>
                <w:rFonts w:ascii="Arial" w:hAnsi="Arial" w:cs="Arial"/>
                <w:b/>
                <w:sz w:val="16"/>
                <w:szCs w:val="16"/>
              </w:rPr>
              <w:t>the company name and individual name if applicable)</w:t>
            </w:r>
          </w:p>
          <w:p w:rsidR="00F57A4D" w:rsidRPr="00C94932" w:rsidRDefault="00F57A4D" w:rsidP="000C2AE3">
            <w:pPr>
              <w:spacing w:line="360" w:lineRule="auto"/>
              <w:rPr>
                <w:rFonts w:ascii="Arial" w:hAnsi="Arial" w:cs="Arial"/>
                <w:b/>
                <w:sz w:val="22"/>
                <w:szCs w:val="22"/>
              </w:rPr>
            </w:pPr>
            <w:r w:rsidRPr="00C94932">
              <w:rPr>
                <w:rFonts w:ascii="Arial" w:hAnsi="Arial" w:cs="Arial"/>
                <w:b/>
                <w:sz w:val="22"/>
                <w:szCs w:val="22"/>
              </w:rPr>
              <w:fldChar w:fldCharType="begin">
                <w:ffData>
                  <w:name w:val="Text1"/>
                  <w:enabled/>
                  <w:calcOnExit w:val="0"/>
                  <w:textInput/>
                </w:ffData>
              </w:fldChar>
            </w:r>
            <w:bookmarkStart w:id="0" w:name="Text1"/>
            <w:r w:rsidRPr="00C94932">
              <w:rPr>
                <w:rFonts w:ascii="Arial" w:hAnsi="Arial" w:cs="Arial"/>
                <w:b/>
                <w:sz w:val="22"/>
                <w:szCs w:val="22"/>
              </w:rPr>
              <w:instrText xml:space="preserve"> FORMTEXT </w:instrText>
            </w:r>
            <w:r w:rsidRPr="00C94932">
              <w:rPr>
                <w:rFonts w:ascii="Arial" w:hAnsi="Arial" w:cs="Arial"/>
                <w:b/>
                <w:sz w:val="22"/>
                <w:szCs w:val="22"/>
              </w:rPr>
            </w:r>
            <w:r w:rsidRPr="00C94932">
              <w:rPr>
                <w:rFonts w:ascii="Arial" w:hAnsi="Arial" w:cs="Arial"/>
                <w:b/>
                <w:sz w:val="22"/>
                <w:szCs w:val="22"/>
              </w:rPr>
              <w:fldChar w:fldCharType="separate"/>
            </w:r>
            <w:bookmarkStart w:id="1" w:name="_GoBack"/>
            <w:r w:rsidR="000C2AE3" w:rsidRPr="00C94932">
              <w:rPr>
                <w:rFonts w:ascii="Arial" w:hAnsi="Arial" w:cs="Arial"/>
                <w:b/>
                <w:sz w:val="22"/>
                <w:szCs w:val="22"/>
              </w:rPr>
              <w:t> </w:t>
            </w:r>
            <w:r w:rsidR="000C2AE3" w:rsidRPr="00C94932">
              <w:rPr>
                <w:rFonts w:ascii="Arial" w:hAnsi="Arial" w:cs="Arial"/>
                <w:b/>
                <w:sz w:val="22"/>
                <w:szCs w:val="22"/>
              </w:rPr>
              <w:t> </w:t>
            </w:r>
            <w:r w:rsidR="000C2AE3" w:rsidRPr="00C94932">
              <w:rPr>
                <w:rFonts w:ascii="Arial" w:hAnsi="Arial" w:cs="Arial"/>
                <w:b/>
                <w:sz w:val="22"/>
                <w:szCs w:val="22"/>
              </w:rPr>
              <w:t> </w:t>
            </w:r>
            <w:r w:rsidR="000C2AE3" w:rsidRPr="00C94932">
              <w:rPr>
                <w:rFonts w:ascii="Arial" w:hAnsi="Arial" w:cs="Arial"/>
                <w:b/>
                <w:sz w:val="22"/>
                <w:szCs w:val="22"/>
              </w:rPr>
              <w:t> </w:t>
            </w:r>
            <w:r w:rsidR="000C2AE3" w:rsidRPr="00C94932">
              <w:rPr>
                <w:rFonts w:ascii="Arial" w:hAnsi="Arial" w:cs="Arial"/>
                <w:b/>
                <w:sz w:val="22"/>
                <w:szCs w:val="22"/>
              </w:rPr>
              <w:t> </w:t>
            </w:r>
            <w:bookmarkEnd w:id="1"/>
            <w:r w:rsidRPr="00C94932">
              <w:rPr>
                <w:rFonts w:ascii="Arial" w:hAnsi="Arial" w:cs="Arial"/>
                <w:b/>
                <w:sz w:val="22"/>
                <w:szCs w:val="22"/>
              </w:rPr>
              <w:fldChar w:fldCharType="end"/>
            </w:r>
            <w:bookmarkEnd w:id="0"/>
          </w:p>
        </w:tc>
        <w:tc>
          <w:tcPr>
            <w:tcW w:w="5328" w:type="dxa"/>
            <w:tcBorders>
              <w:top w:val="single" w:sz="18" w:space="0" w:color="auto"/>
              <w:left w:val="single" w:sz="18" w:space="0" w:color="auto"/>
              <w:bottom w:val="single" w:sz="18" w:space="0" w:color="auto"/>
            </w:tcBorders>
            <w:shd w:val="clear" w:color="auto" w:fill="auto"/>
          </w:tcPr>
          <w:p w:rsidR="00F57A4D" w:rsidRPr="00C94932" w:rsidRDefault="00F57A4D" w:rsidP="00090C02">
            <w:pPr>
              <w:spacing w:line="360" w:lineRule="auto"/>
              <w:rPr>
                <w:rFonts w:ascii="Arial" w:hAnsi="Arial" w:cs="Arial"/>
                <w:b/>
                <w:sz w:val="22"/>
                <w:szCs w:val="22"/>
              </w:rPr>
            </w:pPr>
            <w:r w:rsidRPr="00C94932">
              <w:rPr>
                <w:rFonts w:ascii="Arial" w:hAnsi="Arial" w:cs="Arial"/>
                <w:b/>
                <w:sz w:val="22"/>
                <w:szCs w:val="22"/>
              </w:rPr>
              <w:t>Name</w:t>
            </w:r>
            <w:r w:rsidR="004C2C5C" w:rsidRPr="00C94932">
              <w:rPr>
                <w:rFonts w:ascii="Arial" w:hAnsi="Arial" w:cs="Arial"/>
                <w:b/>
                <w:sz w:val="22"/>
                <w:szCs w:val="22"/>
              </w:rPr>
              <w:t xml:space="preserve"> </w:t>
            </w:r>
            <w:r w:rsidR="004C2C5C" w:rsidRPr="00C94932">
              <w:rPr>
                <w:rFonts w:ascii="Arial" w:hAnsi="Arial" w:cs="Arial"/>
                <w:b/>
                <w:sz w:val="16"/>
                <w:szCs w:val="16"/>
              </w:rPr>
              <w:t>(List both the company name and individual name if applicable)</w:t>
            </w:r>
          </w:p>
          <w:p w:rsidR="00F57A4D" w:rsidRPr="00C94932" w:rsidRDefault="00F57A4D" w:rsidP="000C2AE3">
            <w:pPr>
              <w:spacing w:line="360" w:lineRule="auto"/>
              <w:rPr>
                <w:rFonts w:ascii="Arial" w:hAnsi="Arial" w:cs="Arial"/>
                <w:b/>
                <w:sz w:val="22"/>
                <w:szCs w:val="22"/>
              </w:rPr>
            </w:pPr>
            <w:r w:rsidRPr="00C94932">
              <w:rPr>
                <w:rFonts w:ascii="Arial" w:hAnsi="Arial" w:cs="Arial"/>
                <w:b/>
                <w:sz w:val="22"/>
                <w:szCs w:val="22"/>
              </w:rPr>
              <w:fldChar w:fldCharType="begin">
                <w:ffData>
                  <w:name w:val="Text2"/>
                  <w:enabled/>
                  <w:calcOnExit w:val="0"/>
                  <w:textInput/>
                </w:ffData>
              </w:fldChar>
            </w:r>
            <w:bookmarkStart w:id="2" w:name="Text2"/>
            <w:r w:rsidRPr="00C94932">
              <w:rPr>
                <w:rFonts w:ascii="Arial" w:hAnsi="Arial" w:cs="Arial"/>
                <w:b/>
                <w:sz w:val="22"/>
                <w:szCs w:val="22"/>
              </w:rPr>
              <w:instrText xml:space="preserve"> FORMTEXT </w:instrText>
            </w:r>
            <w:r w:rsidRPr="00C94932">
              <w:rPr>
                <w:rFonts w:ascii="Arial" w:hAnsi="Arial" w:cs="Arial"/>
                <w:b/>
                <w:sz w:val="22"/>
                <w:szCs w:val="22"/>
              </w:rPr>
            </w:r>
            <w:r w:rsidRPr="00C94932">
              <w:rPr>
                <w:rFonts w:ascii="Arial" w:hAnsi="Arial" w:cs="Arial"/>
                <w:b/>
                <w:sz w:val="22"/>
                <w:szCs w:val="22"/>
              </w:rPr>
              <w:fldChar w:fldCharType="separate"/>
            </w:r>
            <w:r w:rsidR="000C2AE3" w:rsidRPr="00C94932">
              <w:rPr>
                <w:rFonts w:ascii="Arial" w:hAnsi="Arial" w:cs="Arial"/>
                <w:b/>
                <w:sz w:val="22"/>
                <w:szCs w:val="22"/>
              </w:rPr>
              <w:t> </w:t>
            </w:r>
            <w:r w:rsidR="000C2AE3" w:rsidRPr="00C94932">
              <w:rPr>
                <w:rFonts w:ascii="Arial" w:hAnsi="Arial" w:cs="Arial"/>
                <w:b/>
                <w:sz w:val="22"/>
                <w:szCs w:val="22"/>
              </w:rPr>
              <w:t> </w:t>
            </w:r>
            <w:r w:rsidR="000C2AE3" w:rsidRPr="00C94932">
              <w:rPr>
                <w:rFonts w:ascii="Arial" w:hAnsi="Arial" w:cs="Arial"/>
                <w:b/>
                <w:sz w:val="22"/>
                <w:szCs w:val="22"/>
              </w:rPr>
              <w:t> </w:t>
            </w:r>
            <w:r w:rsidR="000C2AE3" w:rsidRPr="00C94932">
              <w:rPr>
                <w:rFonts w:ascii="Arial" w:hAnsi="Arial" w:cs="Arial"/>
                <w:b/>
                <w:sz w:val="22"/>
                <w:szCs w:val="22"/>
              </w:rPr>
              <w:t> </w:t>
            </w:r>
            <w:r w:rsidR="000C2AE3" w:rsidRPr="00C94932">
              <w:rPr>
                <w:rFonts w:ascii="Arial" w:hAnsi="Arial" w:cs="Arial"/>
                <w:b/>
                <w:sz w:val="22"/>
                <w:szCs w:val="22"/>
              </w:rPr>
              <w:t> </w:t>
            </w:r>
            <w:r w:rsidRPr="00C94932">
              <w:rPr>
                <w:rFonts w:ascii="Arial" w:hAnsi="Arial" w:cs="Arial"/>
                <w:b/>
                <w:sz w:val="22"/>
                <w:szCs w:val="22"/>
              </w:rPr>
              <w:fldChar w:fldCharType="end"/>
            </w:r>
            <w:bookmarkEnd w:id="2"/>
          </w:p>
        </w:tc>
      </w:tr>
      <w:tr w:rsidR="00F57A4D" w:rsidRPr="00090C02" w:rsidTr="00090C02">
        <w:trPr>
          <w:trHeight w:val="864"/>
        </w:trPr>
        <w:tc>
          <w:tcPr>
            <w:tcW w:w="5328" w:type="dxa"/>
            <w:tcBorders>
              <w:top w:val="single" w:sz="18" w:space="0" w:color="auto"/>
              <w:bottom w:val="single" w:sz="18" w:space="0" w:color="auto"/>
              <w:right w:val="single" w:sz="18" w:space="0" w:color="auto"/>
            </w:tcBorders>
            <w:shd w:val="clear" w:color="auto" w:fill="auto"/>
          </w:tcPr>
          <w:p w:rsidR="00F57A4D" w:rsidRPr="00C94932" w:rsidRDefault="00F57A4D" w:rsidP="00090C02">
            <w:pPr>
              <w:spacing w:line="360" w:lineRule="auto"/>
              <w:rPr>
                <w:rFonts w:ascii="Arial" w:hAnsi="Arial" w:cs="Arial"/>
                <w:b/>
                <w:sz w:val="22"/>
                <w:szCs w:val="22"/>
              </w:rPr>
            </w:pPr>
            <w:r w:rsidRPr="00C94932">
              <w:rPr>
                <w:rFonts w:ascii="Arial" w:hAnsi="Arial" w:cs="Arial"/>
                <w:b/>
                <w:sz w:val="22"/>
                <w:szCs w:val="22"/>
              </w:rPr>
              <w:t>Address</w:t>
            </w:r>
          </w:p>
          <w:p w:rsidR="00F57A4D" w:rsidRPr="00C94932" w:rsidRDefault="00F57A4D" w:rsidP="000C2AE3">
            <w:pPr>
              <w:spacing w:line="360" w:lineRule="auto"/>
              <w:rPr>
                <w:rFonts w:ascii="Arial" w:hAnsi="Arial" w:cs="Arial"/>
                <w:b/>
                <w:sz w:val="22"/>
                <w:szCs w:val="22"/>
              </w:rPr>
            </w:pPr>
            <w:r w:rsidRPr="00C94932">
              <w:rPr>
                <w:rFonts w:ascii="Arial" w:hAnsi="Arial" w:cs="Arial"/>
                <w:b/>
                <w:sz w:val="22"/>
                <w:szCs w:val="22"/>
              </w:rPr>
              <w:fldChar w:fldCharType="begin">
                <w:ffData>
                  <w:name w:val="Text3"/>
                  <w:enabled/>
                  <w:calcOnExit w:val="0"/>
                  <w:textInput/>
                </w:ffData>
              </w:fldChar>
            </w:r>
            <w:bookmarkStart w:id="3" w:name="Text3"/>
            <w:r w:rsidRPr="00C94932">
              <w:rPr>
                <w:rFonts w:ascii="Arial" w:hAnsi="Arial" w:cs="Arial"/>
                <w:b/>
                <w:sz w:val="22"/>
                <w:szCs w:val="22"/>
              </w:rPr>
              <w:instrText xml:space="preserve"> FORMTEXT </w:instrText>
            </w:r>
            <w:r w:rsidRPr="00C94932">
              <w:rPr>
                <w:rFonts w:ascii="Arial" w:hAnsi="Arial" w:cs="Arial"/>
                <w:b/>
                <w:sz w:val="22"/>
                <w:szCs w:val="22"/>
              </w:rPr>
            </w:r>
            <w:r w:rsidRPr="00C94932">
              <w:rPr>
                <w:rFonts w:ascii="Arial" w:hAnsi="Arial" w:cs="Arial"/>
                <w:b/>
                <w:sz w:val="22"/>
                <w:szCs w:val="22"/>
              </w:rPr>
              <w:fldChar w:fldCharType="separate"/>
            </w:r>
            <w:r w:rsidR="000C2AE3" w:rsidRPr="00C94932">
              <w:rPr>
                <w:rFonts w:ascii="Arial" w:hAnsi="Arial" w:cs="Arial"/>
                <w:b/>
                <w:sz w:val="22"/>
                <w:szCs w:val="22"/>
              </w:rPr>
              <w:t> </w:t>
            </w:r>
            <w:r w:rsidR="000C2AE3" w:rsidRPr="00C94932">
              <w:rPr>
                <w:rFonts w:ascii="Arial" w:hAnsi="Arial" w:cs="Arial"/>
                <w:b/>
                <w:sz w:val="22"/>
                <w:szCs w:val="22"/>
              </w:rPr>
              <w:t> </w:t>
            </w:r>
            <w:r w:rsidR="000C2AE3" w:rsidRPr="00C94932">
              <w:rPr>
                <w:rFonts w:ascii="Arial" w:hAnsi="Arial" w:cs="Arial"/>
                <w:b/>
                <w:sz w:val="22"/>
                <w:szCs w:val="22"/>
              </w:rPr>
              <w:t> </w:t>
            </w:r>
            <w:r w:rsidRPr="00C94932">
              <w:rPr>
                <w:rFonts w:ascii="Arial" w:hAnsi="Arial" w:cs="Arial"/>
                <w:b/>
                <w:sz w:val="22"/>
                <w:szCs w:val="22"/>
              </w:rPr>
              <w:fldChar w:fldCharType="end"/>
            </w:r>
            <w:bookmarkEnd w:id="3"/>
          </w:p>
        </w:tc>
        <w:tc>
          <w:tcPr>
            <w:tcW w:w="5328" w:type="dxa"/>
            <w:tcBorders>
              <w:top w:val="single" w:sz="18" w:space="0" w:color="auto"/>
              <w:left w:val="single" w:sz="18" w:space="0" w:color="auto"/>
              <w:bottom w:val="single" w:sz="18" w:space="0" w:color="auto"/>
            </w:tcBorders>
            <w:shd w:val="clear" w:color="auto" w:fill="auto"/>
          </w:tcPr>
          <w:p w:rsidR="00F57A4D" w:rsidRPr="00C94932" w:rsidRDefault="00F57A4D" w:rsidP="00090C02">
            <w:pPr>
              <w:spacing w:line="360" w:lineRule="auto"/>
              <w:rPr>
                <w:rFonts w:ascii="Arial" w:hAnsi="Arial" w:cs="Arial"/>
                <w:b/>
                <w:sz w:val="22"/>
                <w:szCs w:val="22"/>
              </w:rPr>
            </w:pPr>
            <w:r w:rsidRPr="00C94932">
              <w:rPr>
                <w:rFonts w:ascii="Arial" w:hAnsi="Arial" w:cs="Arial"/>
                <w:b/>
                <w:sz w:val="22"/>
                <w:szCs w:val="22"/>
              </w:rPr>
              <w:t>Address</w:t>
            </w:r>
          </w:p>
          <w:p w:rsidR="00F57A4D" w:rsidRPr="00C94932" w:rsidRDefault="00F57A4D" w:rsidP="008E3157">
            <w:pPr>
              <w:spacing w:line="360" w:lineRule="auto"/>
              <w:rPr>
                <w:rFonts w:ascii="Arial" w:hAnsi="Arial" w:cs="Arial"/>
                <w:b/>
                <w:sz w:val="22"/>
                <w:szCs w:val="22"/>
              </w:rPr>
            </w:pPr>
            <w:r w:rsidRPr="00C94932">
              <w:rPr>
                <w:rFonts w:ascii="Arial" w:hAnsi="Arial" w:cs="Arial"/>
                <w:b/>
                <w:sz w:val="22"/>
                <w:szCs w:val="22"/>
              </w:rPr>
              <w:fldChar w:fldCharType="begin">
                <w:ffData>
                  <w:name w:val="Text4"/>
                  <w:enabled/>
                  <w:calcOnExit w:val="0"/>
                  <w:textInput/>
                </w:ffData>
              </w:fldChar>
            </w:r>
            <w:bookmarkStart w:id="4" w:name="Text4"/>
            <w:r w:rsidRPr="00C94932">
              <w:rPr>
                <w:rFonts w:ascii="Arial" w:hAnsi="Arial" w:cs="Arial"/>
                <w:b/>
                <w:sz w:val="22"/>
                <w:szCs w:val="22"/>
              </w:rPr>
              <w:instrText xml:space="preserve"> FORMTEXT </w:instrText>
            </w:r>
            <w:r w:rsidRPr="00C94932">
              <w:rPr>
                <w:rFonts w:ascii="Arial" w:hAnsi="Arial" w:cs="Arial"/>
                <w:b/>
                <w:sz w:val="22"/>
                <w:szCs w:val="22"/>
              </w:rPr>
            </w:r>
            <w:r w:rsidRPr="00C94932">
              <w:rPr>
                <w:rFonts w:ascii="Arial" w:hAnsi="Arial" w:cs="Arial"/>
                <w:b/>
                <w:sz w:val="22"/>
                <w:szCs w:val="22"/>
              </w:rPr>
              <w:fldChar w:fldCharType="separate"/>
            </w:r>
            <w:r w:rsidR="008E3157" w:rsidRPr="00C94932">
              <w:rPr>
                <w:rFonts w:ascii="Arial" w:hAnsi="Arial" w:cs="Arial"/>
                <w:b/>
                <w:sz w:val="22"/>
                <w:szCs w:val="22"/>
              </w:rPr>
              <w:t> </w:t>
            </w:r>
            <w:r w:rsidR="008E3157" w:rsidRPr="00C94932">
              <w:rPr>
                <w:rFonts w:ascii="Arial" w:hAnsi="Arial" w:cs="Arial"/>
                <w:b/>
                <w:sz w:val="22"/>
                <w:szCs w:val="22"/>
              </w:rPr>
              <w:t> </w:t>
            </w:r>
            <w:r w:rsidR="008E3157" w:rsidRPr="00C94932">
              <w:rPr>
                <w:rFonts w:ascii="Arial" w:hAnsi="Arial" w:cs="Arial"/>
                <w:b/>
                <w:sz w:val="22"/>
                <w:szCs w:val="22"/>
              </w:rPr>
              <w:t> </w:t>
            </w:r>
            <w:r w:rsidR="008E3157" w:rsidRPr="00C94932">
              <w:rPr>
                <w:rFonts w:ascii="Arial" w:hAnsi="Arial" w:cs="Arial"/>
                <w:b/>
                <w:sz w:val="22"/>
                <w:szCs w:val="22"/>
              </w:rPr>
              <w:t> </w:t>
            </w:r>
            <w:r w:rsidR="008E3157" w:rsidRPr="00C94932">
              <w:rPr>
                <w:rFonts w:ascii="Arial" w:hAnsi="Arial" w:cs="Arial"/>
                <w:b/>
                <w:sz w:val="22"/>
                <w:szCs w:val="22"/>
              </w:rPr>
              <w:t> </w:t>
            </w:r>
            <w:r w:rsidRPr="00C94932">
              <w:rPr>
                <w:rFonts w:ascii="Arial" w:hAnsi="Arial" w:cs="Arial"/>
                <w:b/>
                <w:sz w:val="22"/>
                <w:szCs w:val="22"/>
              </w:rPr>
              <w:fldChar w:fldCharType="end"/>
            </w:r>
            <w:bookmarkEnd w:id="4"/>
          </w:p>
        </w:tc>
      </w:tr>
      <w:tr w:rsidR="00F57A4D" w:rsidRPr="00090C02" w:rsidTr="00090C02">
        <w:trPr>
          <w:trHeight w:val="864"/>
        </w:trPr>
        <w:tc>
          <w:tcPr>
            <w:tcW w:w="5328" w:type="dxa"/>
            <w:tcBorders>
              <w:top w:val="single" w:sz="18" w:space="0" w:color="auto"/>
              <w:bottom w:val="single" w:sz="18" w:space="0" w:color="auto"/>
              <w:right w:val="single" w:sz="18" w:space="0" w:color="auto"/>
            </w:tcBorders>
            <w:shd w:val="clear" w:color="auto" w:fill="auto"/>
          </w:tcPr>
          <w:p w:rsidR="00F57A4D" w:rsidRPr="00C94932" w:rsidRDefault="00F57A4D" w:rsidP="00090C02">
            <w:pPr>
              <w:spacing w:line="360" w:lineRule="auto"/>
              <w:rPr>
                <w:rFonts w:ascii="Arial" w:hAnsi="Arial" w:cs="Arial"/>
                <w:b/>
                <w:sz w:val="22"/>
                <w:szCs w:val="22"/>
              </w:rPr>
            </w:pPr>
            <w:r w:rsidRPr="00C94932">
              <w:rPr>
                <w:rFonts w:ascii="Arial" w:hAnsi="Arial" w:cs="Arial"/>
                <w:b/>
                <w:sz w:val="22"/>
                <w:szCs w:val="22"/>
              </w:rPr>
              <w:t>Phone</w:t>
            </w:r>
          </w:p>
          <w:p w:rsidR="00F57A4D" w:rsidRPr="00C94932" w:rsidRDefault="00F57A4D" w:rsidP="000C2AE3">
            <w:pPr>
              <w:spacing w:line="360" w:lineRule="auto"/>
              <w:rPr>
                <w:rFonts w:ascii="Arial" w:hAnsi="Arial" w:cs="Arial"/>
                <w:b/>
                <w:sz w:val="22"/>
                <w:szCs w:val="22"/>
              </w:rPr>
            </w:pPr>
            <w:r w:rsidRPr="00C94932">
              <w:rPr>
                <w:rFonts w:ascii="Arial" w:hAnsi="Arial" w:cs="Arial"/>
                <w:b/>
                <w:sz w:val="22"/>
                <w:szCs w:val="22"/>
              </w:rPr>
              <w:fldChar w:fldCharType="begin">
                <w:ffData>
                  <w:name w:val="Text5"/>
                  <w:enabled/>
                  <w:calcOnExit w:val="0"/>
                  <w:textInput/>
                </w:ffData>
              </w:fldChar>
            </w:r>
            <w:bookmarkStart w:id="5" w:name="Text5"/>
            <w:r w:rsidRPr="00C94932">
              <w:rPr>
                <w:rFonts w:ascii="Arial" w:hAnsi="Arial" w:cs="Arial"/>
                <w:b/>
                <w:sz w:val="22"/>
                <w:szCs w:val="22"/>
              </w:rPr>
              <w:instrText xml:space="preserve"> FORMTEXT </w:instrText>
            </w:r>
            <w:r w:rsidRPr="00C94932">
              <w:rPr>
                <w:rFonts w:ascii="Arial" w:hAnsi="Arial" w:cs="Arial"/>
                <w:b/>
                <w:sz w:val="22"/>
                <w:szCs w:val="22"/>
              </w:rPr>
            </w:r>
            <w:r w:rsidRPr="00C94932">
              <w:rPr>
                <w:rFonts w:ascii="Arial" w:hAnsi="Arial" w:cs="Arial"/>
                <w:b/>
                <w:sz w:val="22"/>
                <w:szCs w:val="22"/>
              </w:rPr>
              <w:fldChar w:fldCharType="separate"/>
            </w:r>
            <w:r w:rsidR="000C2AE3" w:rsidRPr="00C94932">
              <w:rPr>
                <w:rFonts w:ascii="Arial" w:hAnsi="Arial" w:cs="Arial"/>
                <w:b/>
                <w:sz w:val="22"/>
                <w:szCs w:val="22"/>
              </w:rPr>
              <w:t> </w:t>
            </w:r>
            <w:r w:rsidR="000C2AE3" w:rsidRPr="00C94932">
              <w:rPr>
                <w:rFonts w:ascii="Arial" w:hAnsi="Arial" w:cs="Arial"/>
                <w:b/>
                <w:sz w:val="22"/>
                <w:szCs w:val="22"/>
              </w:rPr>
              <w:t> </w:t>
            </w:r>
            <w:r w:rsidR="000C2AE3" w:rsidRPr="00C94932">
              <w:rPr>
                <w:rFonts w:ascii="Arial" w:hAnsi="Arial" w:cs="Arial"/>
                <w:b/>
                <w:sz w:val="22"/>
                <w:szCs w:val="22"/>
              </w:rPr>
              <w:t> </w:t>
            </w:r>
            <w:r w:rsidR="000C2AE3" w:rsidRPr="00C94932">
              <w:rPr>
                <w:rFonts w:ascii="Arial" w:hAnsi="Arial" w:cs="Arial"/>
                <w:b/>
                <w:sz w:val="22"/>
                <w:szCs w:val="22"/>
              </w:rPr>
              <w:t> </w:t>
            </w:r>
            <w:r w:rsidRPr="00C94932">
              <w:rPr>
                <w:rFonts w:ascii="Arial" w:hAnsi="Arial" w:cs="Arial"/>
                <w:b/>
                <w:sz w:val="22"/>
                <w:szCs w:val="22"/>
              </w:rPr>
              <w:fldChar w:fldCharType="end"/>
            </w:r>
            <w:bookmarkEnd w:id="5"/>
          </w:p>
        </w:tc>
        <w:tc>
          <w:tcPr>
            <w:tcW w:w="5328" w:type="dxa"/>
            <w:tcBorders>
              <w:top w:val="single" w:sz="18" w:space="0" w:color="auto"/>
              <w:left w:val="single" w:sz="18" w:space="0" w:color="auto"/>
              <w:bottom w:val="single" w:sz="18" w:space="0" w:color="auto"/>
            </w:tcBorders>
            <w:shd w:val="clear" w:color="auto" w:fill="auto"/>
          </w:tcPr>
          <w:p w:rsidR="00F57A4D" w:rsidRPr="00C94932" w:rsidRDefault="00F57A4D" w:rsidP="00090C02">
            <w:pPr>
              <w:spacing w:line="360" w:lineRule="auto"/>
              <w:rPr>
                <w:rFonts w:ascii="Arial" w:hAnsi="Arial" w:cs="Arial"/>
                <w:b/>
                <w:sz w:val="22"/>
                <w:szCs w:val="22"/>
              </w:rPr>
            </w:pPr>
            <w:r w:rsidRPr="00C94932">
              <w:rPr>
                <w:rFonts w:ascii="Arial" w:hAnsi="Arial" w:cs="Arial"/>
                <w:b/>
                <w:sz w:val="22"/>
                <w:szCs w:val="22"/>
              </w:rPr>
              <w:t>Phone</w:t>
            </w:r>
          </w:p>
          <w:p w:rsidR="00F57A4D" w:rsidRPr="00C94932" w:rsidRDefault="00F57A4D" w:rsidP="00090C02">
            <w:pPr>
              <w:spacing w:line="360" w:lineRule="auto"/>
              <w:rPr>
                <w:rFonts w:ascii="Arial" w:hAnsi="Arial" w:cs="Arial"/>
                <w:b/>
                <w:sz w:val="22"/>
                <w:szCs w:val="22"/>
              </w:rPr>
            </w:pPr>
            <w:r w:rsidRPr="00C94932">
              <w:rPr>
                <w:rFonts w:ascii="Arial" w:hAnsi="Arial" w:cs="Arial"/>
                <w:b/>
                <w:sz w:val="22"/>
                <w:szCs w:val="22"/>
              </w:rPr>
              <w:fldChar w:fldCharType="begin">
                <w:ffData>
                  <w:name w:val="Text6"/>
                  <w:enabled/>
                  <w:calcOnExit w:val="0"/>
                  <w:textInput/>
                </w:ffData>
              </w:fldChar>
            </w:r>
            <w:bookmarkStart w:id="6" w:name="Text6"/>
            <w:r w:rsidRPr="00C94932">
              <w:rPr>
                <w:rFonts w:ascii="Arial" w:hAnsi="Arial" w:cs="Arial"/>
                <w:b/>
                <w:sz w:val="22"/>
                <w:szCs w:val="22"/>
              </w:rPr>
              <w:instrText xml:space="preserve"> FORMTEXT </w:instrText>
            </w:r>
            <w:r w:rsidRPr="00C94932">
              <w:rPr>
                <w:rFonts w:ascii="Arial" w:hAnsi="Arial" w:cs="Arial"/>
                <w:b/>
                <w:sz w:val="22"/>
                <w:szCs w:val="22"/>
              </w:rPr>
            </w:r>
            <w:r w:rsidRPr="00C94932">
              <w:rPr>
                <w:rFonts w:ascii="Arial" w:hAnsi="Arial" w:cs="Arial"/>
                <w:b/>
                <w:sz w:val="22"/>
                <w:szCs w:val="22"/>
              </w:rPr>
              <w:fldChar w:fldCharType="separate"/>
            </w:r>
            <w:r w:rsidRPr="00C94932">
              <w:rPr>
                <w:rFonts w:ascii="Arial" w:hAnsi="Arial" w:cs="Arial"/>
                <w:b/>
                <w:sz w:val="22"/>
                <w:szCs w:val="22"/>
              </w:rPr>
              <w:t> </w:t>
            </w:r>
            <w:r w:rsidRPr="00C94932">
              <w:rPr>
                <w:rFonts w:ascii="Arial" w:hAnsi="Arial" w:cs="Arial"/>
                <w:b/>
                <w:sz w:val="22"/>
                <w:szCs w:val="22"/>
              </w:rPr>
              <w:t> </w:t>
            </w:r>
            <w:r w:rsidRPr="00C94932">
              <w:rPr>
                <w:rFonts w:ascii="Arial" w:hAnsi="Arial" w:cs="Arial"/>
                <w:b/>
                <w:sz w:val="22"/>
                <w:szCs w:val="22"/>
              </w:rPr>
              <w:t> </w:t>
            </w:r>
            <w:r w:rsidRPr="00C94932">
              <w:rPr>
                <w:rFonts w:ascii="Arial" w:hAnsi="Arial" w:cs="Arial"/>
                <w:b/>
                <w:sz w:val="22"/>
                <w:szCs w:val="22"/>
              </w:rPr>
              <w:t> </w:t>
            </w:r>
            <w:r w:rsidRPr="00C94932">
              <w:rPr>
                <w:rFonts w:ascii="Arial" w:hAnsi="Arial" w:cs="Arial"/>
                <w:b/>
                <w:sz w:val="22"/>
                <w:szCs w:val="22"/>
              </w:rPr>
              <w:t> </w:t>
            </w:r>
            <w:r w:rsidRPr="00C94932">
              <w:rPr>
                <w:rFonts w:ascii="Arial" w:hAnsi="Arial" w:cs="Arial"/>
                <w:b/>
                <w:sz w:val="22"/>
                <w:szCs w:val="22"/>
              </w:rPr>
              <w:fldChar w:fldCharType="end"/>
            </w:r>
            <w:bookmarkEnd w:id="6"/>
          </w:p>
        </w:tc>
      </w:tr>
      <w:tr w:rsidR="00F57A4D" w:rsidRPr="00090C02" w:rsidTr="00090C02">
        <w:trPr>
          <w:trHeight w:val="864"/>
        </w:trPr>
        <w:tc>
          <w:tcPr>
            <w:tcW w:w="5328" w:type="dxa"/>
            <w:tcBorders>
              <w:top w:val="single" w:sz="18" w:space="0" w:color="auto"/>
              <w:bottom w:val="single" w:sz="18" w:space="0" w:color="auto"/>
              <w:right w:val="single" w:sz="18" w:space="0" w:color="auto"/>
            </w:tcBorders>
            <w:shd w:val="clear" w:color="auto" w:fill="auto"/>
          </w:tcPr>
          <w:p w:rsidR="00F57A4D" w:rsidRPr="00C94932" w:rsidRDefault="00F57A4D" w:rsidP="00090C02">
            <w:pPr>
              <w:spacing w:line="360" w:lineRule="auto"/>
              <w:rPr>
                <w:rFonts w:ascii="Arial" w:hAnsi="Arial" w:cs="Arial"/>
                <w:b/>
                <w:sz w:val="22"/>
                <w:szCs w:val="22"/>
              </w:rPr>
            </w:pPr>
            <w:r w:rsidRPr="00C94932">
              <w:rPr>
                <w:rFonts w:ascii="Arial" w:hAnsi="Arial" w:cs="Arial"/>
                <w:b/>
                <w:sz w:val="22"/>
                <w:szCs w:val="22"/>
              </w:rPr>
              <w:t>Fax</w:t>
            </w:r>
          </w:p>
          <w:p w:rsidR="00F57A4D" w:rsidRPr="00C94932" w:rsidRDefault="00F57A4D" w:rsidP="00090C02">
            <w:pPr>
              <w:spacing w:line="360" w:lineRule="auto"/>
              <w:rPr>
                <w:rFonts w:ascii="Arial" w:hAnsi="Arial" w:cs="Arial"/>
                <w:b/>
                <w:sz w:val="22"/>
                <w:szCs w:val="22"/>
              </w:rPr>
            </w:pPr>
            <w:r w:rsidRPr="00C94932">
              <w:rPr>
                <w:rFonts w:ascii="Arial" w:hAnsi="Arial" w:cs="Arial"/>
                <w:b/>
                <w:sz w:val="22"/>
                <w:szCs w:val="22"/>
              </w:rPr>
              <w:fldChar w:fldCharType="begin">
                <w:ffData>
                  <w:name w:val="Text9"/>
                  <w:enabled/>
                  <w:calcOnExit w:val="0"/>
                  <w:textInput/>
                </w:ffData>
              </w:fldChar>
            </w:r>
            <w:bookmarkStart w:id="7" w:name="Text9"/>
            <w:r w:rsidRPr="00C94932">
              <w:rPr>
                <w:rFonts w:ascii="Arial" w:hAnsi="Arial" w:cs="Arial"/>
                <w:b/>
                <w:sz w:val="22"/>
                <w:szCs w:val="22"/>
              </w:rPr>
              <w:instrText xml:space="preserve"> FORMTEXT </w:instrText>
            </w:r>
            <w:r w:rsidRPr="00C94932">
              <w:rPr>
                <w:rFonts w:ascii="Arial" w:hAnsi="Arial" w:cs="Arial"/>
                <w:b/>
                <w:sz w:val="22"/>
                <w:szCs w:val="22"/>
              </w:rPr>
            </w:r>
            <w:r w:rsidRPr="00C94932">
              <w:rPr>
                <w:rFonts w:ascii="Arial" w:hAnsi="Arial" w:cs="Arial"/>
                <w:b/>
                <w:sz w:val="22"/>
                <w:szCs w:val="22"/>
              </w:rPr>
              <w:fldChar w:fldCharType="separate"/>
            </w:r>
            <w:r w:rsidRPr="00C94932">
              <w:rPr>
                <w:rFonts w:ascii="Arial" w:hAnsi="Arial" w:cs="Arial"/>
                <w:b/>
                <w:noProof/>
                <w:sz w:val="22"/>
                <w:szCs w:val="22"/>
              </w:rPr>
              <w:t> </w:t>
            </w:r>
            <w:r w:rsidRPr="00C94932">
              <w:rPr>
                <w:rFonts w:ascii="Arial" w:hAnsi="Arial" w:cs="Arial"/>
                <w:b/>
                <w:noProof/>
                <w:sz w:val="22"/>
                <w:szCs w:val="22"/>
              </w:rPr>
              <w:t> </w:t>
            </w:r>
            <w:r w:rsidRPr="00C94932">
              <w:rPr>
                <w:rFonts w:ascii="Arial" w:hAnsi="Arial" w:cs="Arial"/>
                <w:b/>
                <w:noProof/>
                <w:sz w:val="22"/>
                <w:szCs w:val="22"/>
              </w:rPr>
              <w:t> </w:t>
            </w:r>
            <w:r w:rsidRPr="00C94932">
              <w:rPr>
                <w:rFonts w:ascii="Arial" w:hAnsi="Arial" w:cs="Arial"/>
                <w:b/>
                <w:noProof/>
                <w:sz w:val="22"/>
                <w:szCs w:val="22"/>
              </w:rPr>
              <w:t> </w:t>
            </w:r>
            <w:r w:rsidRPr="00C94932">
              <w:rPr>
                <w:rFonts w:ascii="Arial" w:hAnsi="Arial" w:cs="Arial"/>
                <w:b/>
                <w:noProof/>
                <w:sz w:val="22"/>
                <w:szCs w:val="22"/>
              </w:rPr>
              <w:t> </w:t>
            </w:r>
            <w:r w:rsidRPr="00C94932">
              <w:rPr>
                <w:rFonts w:ascii="Arial" w:hAnsi="Arial" w:cs="Arial"/>
                <w:b/>
                <w:sz w:val="22"/>
                <w:szCs w:val="22"/>
              </w:rPr>
              <w:fldChar w:fldCharType="end"/>
            </w:r>
            <w:bookmarkEnd w:id="7"/>
          </w:p>
        </w:tc>
        <w:tc>
          <w:tcPr>
            <w:tcW w:w="5328" w:type="dxa"/>
            <w:tcBorders>
              <w:top w:val="single" w:sz="18" w:space="0" w:color="auto"/>
              <w:left w:val="single" w:sz="18" w:space="0" w:color="auto"/>
              <w:bottom w:val="single" w:sz="18" w:space="0" w:color="auto"/>
            </w:tcBorders>
            <w:shd w:val="clear" w:color="auto" w:fill="auto"/>
          </w:tcPr>
          <w:p w:rsidR="00F57A4D" w:rsidRPr="00C94932" w:rsidRDefault="00F57A4D" w:rsidP="00090C02">
            <w:pPr>
              <w:spacing w:line="360" w:lineRule="auto"/>
              <w:rPr>
                <w:rFonts w:ascii="Arial" w:hAnsi="Arial" w:cs="Arial"/>
                <w:b/>
                <w:sz w:val="22"/>
                <w:szCs w:val="22"/>
              </w:rPr>
            </w:pPr>
            <w:r w:rsidRPr="00C94932">
              <w:rPr>
                <w:rFonts w:ascii="Arial" w:hAnsi="Arial" w:cs="Arial"/>
                <w:b/>
                <w:sz w:val="22"/>
                <w:szCs w:val="22"/>
              </w:rPr>
              <w:t>Fax</w:t>
            </w:r>
          </w:p>
          <w:p w:rsidR="00F57A4D" w:rsidRPr="00C94932" w:rsidRDefault="00F57A4D" w:rsidP="00090C02">
            <w:pPr>
              <w:spacing w:line="360" w:lineRule="auto"/>
              <w:rPr>
                <w:rFonts w:ascii="Arial" w:hAnsi="Arial" w:cs="Arial"/>
                <w:b/>
                <w:sz w:val="22"/>
                <w:szCs w:val="22"/>
              </w:rPr>
            </w:pPr>
            <w:r w:rsidRPr="00C94932">
              <w:rPr>
                <w:rFonts w:ascii="Arial" w:hAnsi="Arial" w:cs="Arial"/>
                <w:b/>
                <w:sz w:val="22"/>
                <w:szCs w:val="22"/>
              </w:rPr>
              <w:fldChar w:fldCharType="begin">
                <w:ffData>
                  <w:name w:val="Text10"/>
                  <w:enabled/>
                  <w:calcOnExit w:val="0"/>
                  <w:textInput/>
                </w:ffData>
              </w:fldChar>
            </w:r>
            <w:bookmarkStart w:id="8" w:name="Text10"/>
            <w:r w:rsidRPr="00C94932">
              <w:rPr>
                <w:rFonts w:ascii="Arial" w:hAnsi="Arial" w:cs="Arial"/>
                <w:b/>
                <w:sz w:val="22"/>
                <w:szCs w:val="22"/>
              </w:rPr>
              <w:instrText xml:space="preserve"> FORMTEXT </w:instrText>
            </w:r>
            <w:r w:rsidRPr="00C94932">
              <w:rPr>
                <w:rFonts w:ascii="Arial" w:hAnsi="Arial" w:cs="Arial"/>
                <w:b/>
                <w:sz w:val="22"/>
                <w:szCs w:val="22"/>
              </w:rPr>
            </w:r>
            <w:r w:rsidRPr="00C94932">
              <w:rPr>
                <w:rFonts w:ascii="Arial" w:hAnsi="Arial" w:cs="Arial"/>
                <w:b/>
                <w:sz w:val="22"/>
                <w:szCs w:val="22"/>
              </w:rPr>
              <w:fldChar w:fldCharType="separate"/>
            </w:r>
            <w:r w:rsidRPr="00C94932">
              <w:rPr>
                <w:rFonts w:ascii="Arial" w:hAnsi="Arial" w:cs="Arial"/>
                <w:b/>
                <w:sz w:val="22"/>
                <w:szCs w:val="22"/>
              </w:rPr>
              <w:t> </w:t>
            </w:r>
            <w:r w:rsidRPr="00C94932">
              <w:rPr>
                <w:rFonts w:ascii="Arial" w:hAnsi="Arial" w:cs="Arial"/>
                <w:b/>
                <w:sz w:val="22"/>
                <w:szCs w:val="22"/>
              </w:rPr>
              <w:t> </w:t>
            </w:r>
            <w:r w:rsidRPr="00C94932">
              <w:rPr>
                <w:rFonts w:ascii="Arial" w:hAnsi="Arial" w:cs="Arial"/>
                <w:b/>
                <w:sz w:val="22"/>
                <w:szCs w:val="22"/>
              </w:rPr>
              <w:t> </w:t>
            </w:r>
            <w:r w:rsidRPr="00C94932">
              <w:rPr>
                <w:rFonts w:ascii="Arial" w:hAnsi="Arial" w:cs="Arial"/>
                <w:b/>
                <w:sz w:val="22"/>
                <w:szCs w:val="22"/>
              </w:rPr>
              <w:t> </w:t>
            </w:r>
            <w:r w:rsidRPr="00C94932">
              <w:rPr>
                <w:rFonts w:ascii="Arial" w:hAnsi="Arial" w:cs="Arial"/>
                <w:b/>
                <w:sz w:val="22"/>
                <w:szCs w:val="22"/>
              </w:rPr>
              <w:t> </w:t>
            </w:r>
            <w:r w:rsidRPr="00C94932">
              <w:rPr>
                <w:rFonts w:ascii="Arial" w:hAnsi="Arial" w:cs="Arial"/>
                <w:b/>
                <w:sz w:val="22"/>
                <w:szCs w:val="22"/>
              </w:rPr>
              <w:fldChar w:fldCharType="end"/>
            </w:r>
            <w:bookmarkEnd w:id="8"/>
          </w:p>
        </w:tc>
      </w:tr>
      <w:tr w:rsidR="00F57A4D" w:rsidRPr="00090C02" w:rsidTr="00090C02">
        <w:trPr>
          <w:trHeight w:val="864"/>
        </w:trPr>
        <w:tc>
          <w:tcPr>
            <w:tcW w:w="5328" w:type="dxa"/>
            <w:tcBorders>
              <w:top w:val="single" w:sz="18" w:space="0" w:color="auto"/>
              <w:bottom w:val="single" w:sz="18" w:space="0" w:color="auto"/>
              <w:right w:val="single" w:sz="18" w:space="0" w:color="auto"/>
            </w:tcBorders>
            <w:shd w:val="clear" w:color="auto" w:fill="auto"/>
          </w:tcPr>
          <w:p w:rsidR="00F57A4D" w:rsidRPr="00C94932" w:rsidRDefault="00F57A4D" w:rsidP="00090C02">
            <w:pPr>
              <w:spacing w:line="360" w:lineRule="auto"/>
              <w:rPr>
                <w:rFonts w:ascii="Arial" w:hAnsi="Arial" w:cs="Arial"/>
                <w:b/>
                <w:sz w:val="22"/>
                <w:szCs w:val="22"/>
              </w:rPr>
            </w:pPr>
            <w:r w:rsidRPr="00C94932">
              <w:rPr>
                <w:rFonts w:ascii="Arial" w:hAnsi="Arial" w:cs="Arial"/>
                <w:b/>
                <w:sz w:val="22"/>
                <w:szCs w:val="22"/>
              </w:rPr>
              <w:t>Email</w:t>
            </w:r>
          </w:p>
          <w:p w:rsidR="00F57A4D" w:rsidRPr="00C94932" w:rsidRDefault="00F57A4D" w:rsidP="000C2AE3">
            <w:pPr>
              <w:spacing w:line="360" w:lineRule="auto"/>
              <w:rPr>
                <w:rFonts w:ascii="Arial" w:hAnsi="Arial" w:cs="Arial"/>
                <w:b/>
                <w:sz w:val="22"/>
                <w:szCs w:val="22"/>
              </w:rPr>
            </w:pPr>
            <w:r w:rsidRPr="00C94932">
              <w:rPr>
                <w:rFonts w:ascii="Arial" w:hAnsi="Arial" w:cs="Arial"/>
                <w:b/>
                <w:sz w:val="22"/>
                <w:szCs w:val="22"/>
              </w:rPr>
              <w:fldChar w:fldCharType="begin">
                <w:ffData>
                  <w:name w:val="Text7"/>
                  <w:enabled/>
                  <w:calcOnExit w:val="0"/>
                  <w:textInput/>
                </w:ffData>
              </w:fldChar>
            </w:r>
            <w:bookmarkStart w:id="9" w:name="Text7"/>
            <w:r w:rsidRPr="00C94932">
              <w:rPr>
                <w:rFonts w:ascii="Arial" w:hAnsi="Arial" w:cs="Arial"/>
                <w:b/>
                <w:sz w:val="22"/>
                <w:szCs w:val="22"/>
              </w:rPr>
              <w:instrText xml:space="preserve"> FORMTEXT </w:instrText>
            </w:r>
            <w:r w:rsidRPr="00C94932">
              <w:rPr>
                <w:rFonts w:ascii="Arial" w:hAnsi="Arial" w:cs="Arial"/>
                <w:b/>
                <w:sz w:val="22"/>
                <w:szCs w:val="22"/>
              </w:rPr>
            </w:r>
            <w:r w:rsidRPr="00C94932">
              <w:rPr>
                <w:rFonts w:ascii="Arial" w:hAnsi="Arial" w:cs="Arial"/>
                <w:b/>
                <w:sz w:val="22"/>
                <w:szCs w:val="22"/>
              </w:rPr>
              <w:fldChar w:fldCharType="separate"/>
            </w:r>
            <w:r w:rsidR="000C2AE3" w:rsidRPr="00C94932">
              <w:rPr>
                <w:rFonts w:ascii="Arial" w:hAnsi="Arial" w:cs="Arial"/>
                <w:b/>
                <w:sz w:val="22"/>
                <w:szCs w:val="22"/>
              </w:rPr>
              <w:t> </w:t>
            </w:r>
            <w:r w:rsidR="000C2AE3" w:rsidRPr="00C94932">
              <w:rPr>
                <w:rFonts w:ascii="Arial" w:hAnsi="Arial" w:cs="Arial"/>
                <w:b/>
                <w:sz w:val="22"/>
                <w:szCs w:val="22"/>
              </w:rPr>
              <w:t> </w:t>
            </w:r>
            <w:r w:rsidRPr="00C94932">
              <w:rPr>
                <w:rFonts w:ascii="Arial" w:hAnsi="Arial" w:cs="Arial"/>
                <w:b/>
                <w:sz w:val="22"/>
                <w:szCs w:val="22"/>
              </w:rPr>
              <w:fldChar w:fldCharType="end"/>
            </w:r>
            <w:bookmarkEnd w:id="9"/>
          </w:p>
        </w:tc>
        <w:tc>
          <w:tcPr>
            <w:tcW w:w="5328" w:type="dxa"/>
            <w:tcBorders>
              <w:top w:val="single" w:sz="18" w:space="0" w:color="auto"/>
              <w:left w:val="single" w:sz="18" w:space="0" w:color="auto"/>
              <w:bottom w:val="single" w:sz="18" w:space="0" w:color="auto"/>
            </w:tcBorders>
            <w:shd w:val="clear" w:color="auto" w:fill="auto"/>
          </w:tcPr>
          <w:p w:rsidR="00F57A4D" w:rsidRPr="00C94932" w:rsidRDefault="00F57A4D" w:rsidP="00090C02">
            <w:pPr>
              <w:spacing w:line="360" w:lineRule="auto"/>
              <w:rPr>
                <w:rFonts w:ascii="Arial" w:hAnsi="Arial" w:cs="Arial"/>
                <w:b/>
                <w:sz w:val="22"/>
                <w:szCs w:val="22"/>
              </w:rPr>
            </w:pPr>
            <w:r w:rsidRPr="00C94932">
              <w:rPr>
                <w:rFonts w:ascii="Arial" w:hAnsi="Arial" w:cs="Arial"/>
                <w:b/>
                <w:sz w:val="22"/>
                <w:szCs w:val="22"/>
              </w:rPr>
              <w:t>Email</w:t>
            </w:r>
          </w:p>
          <w:p w:rsidR="00F57A4D" w:rsidRPr="00C94932" w:rsidRDefault="00F57A4D" w:rsidP="00090C02">
            <w:pPr>
              <w:spacing w:line="360" w:lineRule="auto"/>
              <w:rPr>
                <w:rFonts w:ascii="Arial" w:hAnsi="Arial" w:cs="Arial"/>
                <w:b/>
                <w:sz w:val="22"/>
                <w:szCs w:val="22"/>
              </w:rPr>
            </w:pPr>
            <w:r w:rsidRPr="00C94932">
              <w:rPr>
                <w:rFonts w:ascii="Arial" w:hAnsi="Arial" w:cs="Arial"/>
                <w:b/>
                <w:sz w:val="22"/>
                <w:szCs w:val="22"/>
              </w:rPr>
              <w:fldChar w:fldCharType="begin">
                <w:ffData>
                  <w:name w:val="Text8"/>
                  <w:enabled/>
                  <w:calcOnExit w:val="0"/>
                  <w:textInput/>
                </w:ffData>
              </w:fldChar>
            </w:r>
            <w:bookmarkStart w:id="10" w:name="Text8"/>
            <w:r w:rsidRPr="00C94932">
              <w:rPr>
                <w:rFonts w:ascii="Arial" w:hAnsi="Arial" w:cs="Arial"/>
                <w:b/>
                <w:sz w:val="22"/>
                <w:szCs w:val="22"/>
              </w:rPr>
              <w:instrText xml:space="preserve"> FORMTEXT </w:instrText>
            </w:r>
            <w:r w:rsidRPr="00C94932">
              <w:rPr>
                <w:rFonts w:ascii="Arial" w:hAnsi="Arial" w:cs="Arial"/>
                <w:b/>
                <w:sz w:val="22"/>
                <w:szCs w:val="22"/>
              </w:rPr>
            </w:r>
            <w:r w:rsidRPr="00C94932">
              <w:rPr>
                <w:rFonts w:ascii="Arial" w:hAnsi="Arial" w:cs="Arial"/>
                <w:b/>
                <w:sz w:val="22"/>
                <w:szCs w:val="22"/>
              </w:rPr>
              <w:fldChar w:fldCharType="separate"/>
            </w:r>
            <w:r w:rsidRPr="00C94932">
              <w:rPr>
                <w:rFonts w:ascii="Arial" w:hAnsi="Arial" w:cs="Arial"/>
                <w:b/>
                <w:sz w:val="22"/>
                <w:szCs w:val="22"/>
              </w:rPr>
              <w:t> </w:t>
            </w:r>
            <w:r w:rsidRPr="00C94932">
              <w:rPr>
                <w:rFonts w:ascii="Arial" w:hAnsi="Arial" w:cs="Arial"/>
                <w:b/>
                <w:sz w:val="22"/>
                <w:szCs w:val="22"/>
              </w:rPr>
              <w:t> </w:t>
            </w:r>
            <w:r w:rsidRPr="00C94932">
              <w:rPr>
                <w:rFonts w:ascii="Arial" w:hAnsi="Arial" w:cs="Arial"/>
                <w:b/>
                <w:sz w:val="22"/>
                <w:szCs w:val="22"/>
              </w:rPr>
              <w:t> </w:t>
            </w:r>
            <w:r w:rsidRPr="00C94932">
              <w:rPr>
                <w:rFonts w:ascii="Arial" w:hAnsi="Arial" w:cs="Arial"/>
                <w:b/>
                <w:sz w:val="22"/>
                <w:szCs w:val="22"/>
              </w:rPr>
              <w:t> </w:t>
            </w:r>
            <w:r w:rsidRPr="00C94932">
              <w:rPr>
                <w:rFonts w:ascii="Arial" w:hAnsi="Arial" w:cs="Arial"/>
                <w:b/>
                <w:sz w:val="22"/>
                <w:szCs w:val="22"/>
              </w:rPr>
              <w:t> </w:t>
            </w:r>
            <w:r w:rsidRPr="00C94932">
              <w:rPr>
                <w:rFonts w:ascii="Arial" w:hAnsi="Arial" w:cs="Arial"/>
                <w:b/>
                <w:sz w:val="22"/>
                <w:szCs w:val="22"/>
              </w:rPr>
              <w:fldChar w:fldCharType="end"/>
            </w:r>
            <w:bookmarkEnd w:id="10"/>
          </w:p>
        </w:tc>
      </w:tr>
      <w:tr w:rsidR="00F57A4D" w:rsidRPr="00090C02" w:rsidTr="00090C02">
        <w:trPr>
          <w:trHeight w:val="480"/>
        </w:trPr>
        <w:tc>
          <w:tcPr>
            <w:tcW w:w="10656" w:type="dxa"/>
            <w:gridSpan w:val="2"/>
            <w:tcBorders>
              <w:top w:val="single" w:sz="18" w:space="0" w:color="auto"/>
              <w:bottom w:val="single" w:sz="18" w:space="0" w:color="auto"/>
            </w:tcBorders>
            <w:shd w:val="clear" w:color="auto" w:fill="auto"/>
          </w:tcPr>
          <w:p w:rsidR="00F57A4D" w:rsidRPr="00C94932" w:rsidRDefault="00F57A4D" w:rsidP="00090C02">
            <w:pPr>
              <w:spacing w:line="360" w:lineRule="auto"/>
              <w:rPr>
                <w:rFonts w:ascii="Arial" w:hAnsi="Arial" w:cs="Arial"/>
                <w:b/>
                <w:sz w:val="22"/>
                <w:szCs w:val="22"/>
              </w:rPr>
            </w:pPr>
            <w:r w:rsidRPr="00C94932">
              <w:rPr>
                <w:rFonts w:ascii="Arial" w:hAnsi="Arial" w:cs="Arial"/>
                <w:b/>
                <w:sz w:val="22"/>
                <w:szCs w:val="22"/>
              </w:rPr>
              <w:t>Location of Proposed New Single Family Home Construction</w:t>
            </w:r>
            <w:r w:rsidR="004C2C5C" w:rsidRPr="00C94932">
              <w:rPr>
                <w:rFonts w:ascii="Arial" w:hAnsi="Arial" w:cs="Arial"/>
                <w:b/>
                <w:sz w:val="22"/>
                <w:szCs w:val="22"/>
              </w:rPr>
              <w:t xml:space="preserve"> (Address, PIN, Map Number)</w:t>
            </w:r>
            <w:r w:rsidR="003B499F" w:rsidRPr="00C94932">
              <w:rPr>
                <w:rFonts w:ascii="Arial" w:hAnsi="Arial" w:cs="Arial"/>
                <w:b/>
                <w:sz w:val="22"/>
                <w:szCs w:val="22"/>
              </w:rPr>
              <w:t xml:space="preserve">  </w:t>
            </w:r>
          </w:p>
          <w:p w:rsidR="00F57A4D" w:rsidRPr="00C94932" w:rsidRDefault="00F57A4D" w:rsidP="000C2AE3">
            <w:pPr>
              <w:spacing w:line="360" w:lineRule="auto"/>
              <w:rPr>
                <w:rFonts w:ascii="Arial" w:hAnsi="Arial" w:cs="Arial"/>
                <w:sz w:val="22"/>
                <w:szCs w:val="22"/>
              </w:rPr>
            </w:pPr>
            <w:r w:rsidRPr="00C94932">
              <w:rPr>
                <w:rFonts w:ascii="Arial" w:hAnsi="Arial" w:cs="Arial"/>
                <w:sz w:val="22"/>
                <w:szCs w:val="22"/>
              </w:rPr>
              <w:t xml:space="preserve"> </w:t>
            </w:r>
            <w:r w:rsidRPr="00C94932">
              <w:rPr>
                <w:rFonts w:ascii="Arial" w:hAnsi="Arial" w:cs="Arial"/>
                <w:sz w:val="22"/>
                <w:szCs w:val="22"/>
              </w:rPr>
              <w:fldChar w:fldCharType="begin">
                <w:ffData>
                  <w:name w:val="Text11"/>
                  <w:enabled/>
                  <w:calcOnExit w:val="0"/>
                  <w:textInput/>
                </w:ffData>
              </w:fldChar>
            </w:r>
            <w:bookmarkStart w:id="11" w:name="Text11"/>
            <w:r w:rsidRPr="00C94932">
              <w:rPr>
                <w:rFonts w:ascii="Arial" w:hAnsi="Arial" w:cs="Arial"/>
                <w:sz w:val="22"/>
                <w:szCs w:val="22"/>
              </w:rPr>
              <w:instrText xml:space="preserve"> FORMTEXT </w:instrText>
            </w:r>
            <w:r w:rsidRPr="00C94932">
              <w:rPr>
                <w:rFonts w:ascii="Arial" w:hAnsi="Arial" w:cs="Arial"/>
                <w:sz w:val="22"/>
                <w:szCs w:val="22"/>
              </w:rPr>
            </w:r>
            <w:r w:rsidRPr="00C94932">
              <w:rPr>
                <w:rFonts w:ascii="Arial" w:hAnsi="Arial" w:cs="Arial"/>
                <w:sz w:val="22"/>
                <w:szCs w:val="22"/>
              </w:rPr>
              <w:fldChar w:fldCharType="separate"/>
            </w:r>
            <w:r w:rsidR="000C2AE3" w:rsidRPr="00C94932">
              <w:rPr>
                <w:rFonts w:ascii="Arial" w:hAnsi="Arial" w:cs="Arial"/>
                <w:sz w:val="22"/>
                <w:szCs w:val="22"/>
              </w:rPr>
              <w:t> </w:t>
            </w:r>
            <w:r w:rsidR="000C2AE3" w:rsidRPr="00C94932">
              <w:rPr>
                <w:rFonts w:ascii="Arial" w:hAnsi="Arial" w:cs="Arial"/>
                <w:sz w:val="22"/>
                <w:szCs w:val="22"/>
              </w:rPr>
              <w:t> </w:t>
            </w:r>
            <w:r w:rsidRPr="00C94932">
              <w:rPr>
                <w:rFonts w:ascii="Arial" w:hAnsi="Arial" w:cs="Arial"/>
                <w:sz w:val="22"/>
                <w:szCs w:val="22"/>
              </w:rPr>
              <w:fldChar w:fldCharType="end"/>
            </w:r>
            <w:bookmarkEnd w:id="11"/>
            <w:r w:rsidRPr="00C94932">
              <w:rPr>
                <w:rFonts w:ascii="Arial" w:hAnsi="Arial" w:cs="Arial"/>
                <w:sz w:val="22"/>
                <w:szCs w:val="22"/>
              </w:rPr>
              <w:t xml:space="preserve">           </w:t>
            </w:r>
          </w:p>
        </w:tc>
      </w:tr>
    </w:tbl>
    <w:p w:rsidR="00C94932" w:rsidRPr="00C94932" w:rsidRDefault="00C94932">
      <w:pPr>
        <w:pStyle w:val="Header"/>
        <w:tabs>
          <w:tab w:val="clear" w:pos="4320"/>
          <w:tab w:val="clear" w:pos="8640"/>
        </w:tabs>
        <w:jc w:val="both"/>
        <w:rPr>
          <w:rFonts w:ascii="Arial" w:hAnsi="Arial" w:cs="Arial"/>
          <w:b/>
          <w:szCs w:val="24"/>
          <w:u w:val="single"/>
        </w:rPr>
      </w:pPr>
      <w:r w:rsidRPr="00C94932">
        <w:rPr>
          <w:rFonts w:ascii="Arial" w:hAnsi="Arial" w:cs="Arial"/>
          <w:b/>
          <w:szCs w:val="24"/>
          <w:u w:val="single"/>
        </w:rPr>
        <w:t>Agreement</w:t>
      </w:r>
    </w:p>
    <w:p w:rsidR="00F57A4D" w:rsidRPr="00C94932" w:rsidRDefault="00F57A4D">
      <w:pPr>
        <w:pStyle w:val="Header"/>
        <w:tabs>
          <w:tab w:val="clear" w:pos="4320"/>
          <w:tab w:val="clear" w:pos="8640"/>
        </w:tabs>
        <w:jc w:val="both"/>
        <w:rPr>
          <w:rFonts w:ascii="Arial" w:hAnsi="Arial" w:cs="Arial"/>
          <w:szCs w:val="24"/>
        </w:rPr>
      </w:pPr>
      <w:r w:rsidRPr="00C94932">
        <w:rPr>
          <w:rFonts w:ascii="Arial" w:hAnsi="Arial" w:cs="Arial"/>
          <w:szCs w:val="24"/>
        </w:rPr>
        <w:t>In lieu of submission of an Erosion and Sediment Control Plan for the construction of this new single-family residence, I</w:t>
      </w:r>
      <w:r w:rsidR="00C94932">
        <w:rPr>
          <w:rFonts w:ascii="Arial" w:hAnsi="Arial" w:cs="Arial"/>
          <w:szCs w:val="24"/>
        </w:rPr>
        <w:t xml:space="preserve"> (the property owner)</w:t>
      </w:r>
      <w:r w:rsidRPr="00C94932">
        <w:rPr>
          <w:rFonts w:ascii="Arial" w:hAnsi="Arial" w:cs="Arial"/>
          <w:szCs w:val="24"/>
        </w:rPr>
        <w:t xml:space="preserve"> agree to comply with any requirements determined necessary by the City of Danville Combined Administrator or his designee. Such requirements shall be based on the standards of the City of Danville’s Erosion and Sediment Control Ordinance, and shall represent the minimum practices necessary to provide adequate control of erosion and sedimentation on o</w:t>
      </w:r>
      <w:r w:rsidR="00C94932">
        <w:rPr>
          <w:rFonts w:ascii="Arial" w:hAnsi="Arial" w:cs="Arial"/>
          <w:szCs w:val="24"/>
        </w:rPr>
        <w:t xml:space="preserve">r resulting from this project. </w:t>
      </w:r>
      <w:r w:rsidRPr="00C94932">
        <w:rPr>
          <w:rFonts w:ascii="Arial" w:hAnsi="Arial" w:cs="Arial"/>
          <w:szCs w:val="24"/>
        </w:rPr>
        <w:t xml:space="preserve">I further understand that failure to comply with such requirements within </w:t>
      </w:r>
      <w:r w:rsidRPr="00C94932">
        <w:rPr>
          <w:rFonts w:ascii="Arial" w:hAnsi="Arial" w:cs="Arial"/>
          <w:b/>
          <w:szCs w:val="24"/>
          <w:u w:val="single"/>
        </w:rPr>
        <w:t xml:space="preserve">three </w:t>
      </w:r>
      <w:r w:rsidR="00DD1DEE" w:rsidRPr="00C94932">
        <w:rPr>
          <w:rFonts w:ascii="Arial" w:hAnsi="Arial" w:cs="Arial"/>
          <w:b/>
          <w:szCs w:val="24"/>
          <w:u w:val="single"/>
        </w:rPr>
        <w:t>calendar</w:t>
      </w:r>
      <w:r w:rsidRPr="00C94932">
        <w:rPr>
          <w:rFonts w:ascii="Arial" w:hAnsi="Arial" w:cs="Arial"/>
          <w:b/>
          <w:szCs w:val="24"/>
          <w:u w:val="single"/>
        </w:rPr>
        <w:t xml:space="preserve"> days</w:t>
      </w:r>
      <w:r w:rsidRPr="00C94932">
        <w:rPr>
          <w:rFonts w:ascii="Arial" w:hAnsi="Arial" w:cs="Arial"/>
          <w:szCs w:val="24"/>
        </w:rPr>
        <w:t xml:space="preserve"> following notification from the Combined Administrator or his designee may result in citation for violation of the City of Danville’s Erosion and Sediment Control Ordinance.</w:t>
      </w:r>
    </w:p>
    <w:p w:rsidR="00F57A4D" w:rsidRPr="00C94932" w:rsidRDefault="00F57A4D">
      <w:pPr>
        <w:rPr>
          <w:rFonts w:ascii="Arial" w:hAnsi="Arial" w:cs="Arial"/>
          <w:szCs w:val="24"/>
        </w:rPr>
      </w:pPr>
      <w:r w:rsidRPr="00C94932">
        <w:rPr>
          <w:rFonts w:ascii="Arial" w:hAnsi="Arial" w:cs="Arial"/>
          <w:szCs w:val="24"/>
        </w:rPr>
        <w:t>At a minimum, the following erosion and sediment controls will be utilized:</w:t>
      </w:r>
    </w:p>
    <w:p w:rsidR="00F57A4D" w:rsidRPr="00C94932" w:rsidRDefault="00F57A4D">
      <w:pPr>
        <w:numPr>
          <w:ilvl w:val="0"/>
          <w:numId w:val="10"/>
        </w:numPr>
        <w:rPr>
          <w:rFonts w:ascii="Arial" w:hAnsi="Arial" w:cs="Arial"/>
          <w:szCs w:val="24"/>
        </w:rPr>
      </w:pPr>
      <w:r w:rsidRPr="00C94932">
        <w:rPr>
          <w:rFonts w:ascii="Arial" w:hAnsi="Arial" w:cs="Arial"/>
          <w:szCs w:val="24"/>
        </w:rPr>
        <w:t>Construction entrances at all points of egress from the project.</w:t>
      </w:r>
    </w:p>
    <w:p w:rsidR="00F57A4D" w:rsidRPr="00C94932" w:rsidRDefault="00F57A4D">
      <w:pPr>
        <w:numPr>
          <w:ilvl w:val="0"/>
          <w:numId w:val="10"/>
        </w:numPr>
        <w:rPr>
          <w:rFonts w:ascii="Arial" w:hAnsi="Arial" w:cs="Arial"/>
          <w:szCs w:val="24"/>
        </w:rPr>
      </w:pPr>
      <w:r w:rsidRPr="00C94932">
        <w:rPr>
          <w:rFonts w:ascii="Arial" w:hAnsi="Arial" w:cs="Arial"/>
          <w:szCs w:val="24"/>
        </w:rPr>
        <w:t>Silt fence installed at the lower side of all disturbed areas.</w:t>
      </w:r>
    </w:p>
    <w:p w:rsidR="00F57A4D" w:rsidRPr="00C94932" w:rsidRDefault="00F57A4D">
      <w:pPr>
        <w:numPr>
          <w:ilvl w:val="0"/>
          <w:numId w:val="10"/>
        </w:numPr>
        <w:rPr>
          <w:rFonts w:ascii="Arial" w:hAnsi="Arial" w:cs="Arial"/>
          <w:szCs w:val="24"/>
        </w:rPr>
      </w:pPr>
      <w:r w:rsidRPr="00C94932">
        <w:rPr>
          <w:rFonts w:ascii="Arial" w:hAnsi="Arial" w:cs="Arial"/>
          <w:szCs w:val="24"/>
        </w:rPr>
        <w:lastRenderedPageBreak/>
        <w:t>Temporary seeding on disturbed areas that are left dormant for more than 30 days.</w:t>
      </w:r>
    </w:p>
    <w:p w:rsidR="00F57A4D" w:rsidRPr="00C94932" w:rsidRDefault="00F57A4D">
      <w:pPr>
        <w:numPr>
          <w:ilvl w:val="0"/>
          <w:numId w:val="10"/>
        </w:numPr>
        <w:rPr>
          <w:rFonts w:ascii="Arial" w:hAnsi="Arial" w:cs="Arial"/>
          <w:szCs w:val="24"/>
        </w:rPr>
      </w:pPr>
      <w:r w:rsidRPr="00C94932">
        <w:rPr>
          <w:rFonts w:ascii="Arial" w:hAnsi="Arial" w:cs="Arial"/>
          <w:szCs w:val="24"/>
        </w:rPr>
        <w:t>Permanent seeding on all disturbed areas within 7 days after final grade is achieved.</w:t>
      </w:r>
    </w:p>
    <w:p w:rsidR="00F57A4D" w:rsidRPr="00C94932" w:rsidRDefault="00F57A4D">
      <w:pPr>
        <w:pStyle w:val="BlockText"/>
        <w:tabs>
          <w:tab w:val="clear" w:pos="180"/>
          <w:tab w:val="left" w:pos="0"/>
        </w:tabs>
        <w:ind w:left="0" w:right="36"/>
        <w:jc w:val="both"/>
        <w:rPr>
          <w:rFonts w:ascii="Arial" w:hAnsi="Arial" w:cs="Arial"/>
          <w:sz w:val="24"/>
          <w:szCs w:val="24"/>
        </w:rPr>
      </w:pPr>
      <w:r w:rsidRPr="00C94932">
        <w:rPr>
          <w:rFonts w:ascii="Arial" w:hAnsi="Arial" w:cs="Arial"/>
          <w:sz w:val="24"/>
          <w:szCs w:val="24"/>
        </w:rPr>
        <w:t>This Agreement does not relieve the owner of any requirements to submit other documentation that that may be required for other types of work on this property. This Agreement does not authorize any work in any wetlands or other jurisdictional waters of the United States. This Agreement does not authorize any work on adjacent properties</w:t>
      </w:r>
      <w:r w:rsidR="00DD1DEE" w:rsidRPr="00C94932">
        <w:rPr>
          <w:rFonts w:ascii="Arial" w:hAnsi="Arial" w:cs="Arial"/>
          <w:sz w:val="24"/>
          <w:szCs w:val="24"/>
        </w:rPr>
        <w:t xml:space="preserve"> </w:t>
      </w:r>
      <w:r w:rsidR="00246CA2" w:rsidRPr="00C94932">
        <w:rPr>
          <w:rFonts w:ascii="Arial" w:hAnsi="Arial" w:cs="Arial"/>
          <w:sz w:val="24"/>
          <w:szCs w:val="24"/>
        </w:rPr>
        <w:t>including in the City’s right-of-way.</w:t>
      </w:r>
      <w:r w:rsidR="00C94932">
        <w:rPr>
          <w:rFonts w:ascii="Arial" w:hAnsi="Arial" w:cs="Arial"/>
          <w:sz w:val="24"/>
          <w:szCs w:val="24"/>
        </w:rPr>
        <w:t xml:space="preserve"> This Agreement does not authorize illicit discharges.</w:t>
      </w:r>
    </w:p>
    <w:p w:rsidR="00F57A4D" w:rsidRDefault="00F57A4D">
      <w:pPr>
        <w:tabs>
          <w:tab w:val="left" w:pos="-480"/>
          <w:tab w:val="left" w:pos="-144"/>
          <w:tab w:val="left" w:pos="180"/>
          <w:tab w:val="left" w:pos="360"/>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ind w:right="-144"/>
        <w:rPr>
          <w:rFonts w:ascii="Arial Narrow" w:hAnsi="Arial Narrow"/>
          <w:b/>
          <w:szCs w:val="24"/>
        </w:rPr>
      </w:pPr>
    </w:p>
    <w:p w:rsidR="00F57A4D" w:rsidRPr="00C94932" w:rsidRDefault="00F57A4D">
      <w:pPr>
        <w:widowControl/>
        <w:numPr>
          <w:ilvl w:val="0"/>
          <w:numId w:val="11"/>
        </w:numPr>
        <w:jc w:val="both"/>
        <w:rPr>
          <w:rFonts w:ascii="Arial" w:hAnsi="Arial" w:cs="Arial"/>
        </w:rPr>
      </w:pPr>
      <w:r w:rsidRPr="00C94932">
        <w:rPr>
          <w:rFonts w:ascii="Arial" w:hAnsi="Arial" w:cs="Arial"/>
        </w:rPr>
        <w:t xml:space="preserve">Required controls (silt fence, construction entrance, etc.) are required to be installed prior to the beginning of any land disturbing activity and they must be installed properly per the Virginia Erosion and Sediment Control Handbook (VESCH). These controls must be maintained throughout the life of the project in accordance with the VESCH. </w:t>
      </w:r>
    </w:p>
    <w:p w:rsidR="00F57A4D" w:rsidRPr="00C94932" w:rsidRDefault="00F57A4D">
      <w:pPr>
        <w:widowControl/>
        <w:numPr>
          <w:ilvl w:val="0"/>
          <w:numId w:val="11"/>
        </w:numPr>
        <w:jc w:val="both"/>
        <w:rPr>
          <w:rFonts w:ascii="Arial" w:hAnsi="Arial" w:cs="Arial"/>
        </w:rPr>
      </w:pPr>
      <w:r w:rsidRPr="00C94932">
        <w:rPr>
          <w:rFonts w:ascii="Arial" w:hAnsi="Arial" w:cs="Arial"/>
          <w:b/>
        </w:rPr>
        <w:t>If there are any violations of the permit, the violations must be corrected within three</w:t>
      </w:r>
      <w:r w:rsidR="004C2C5C" w:rsidRPr="00C94932">
        <w:rPr>
          <w:rFonts w:ascii="Arial" w:hAnsi="Arial" w:cs="Arial"/>
          <w:b/>
        </w:rPr>
        <w:t xml:space="preserve"> calendar</w:t>
      </w:r>
      <w:r w:rsidRPr="00C94932">
        <w:rPr>
          <w:rFonts w:ascii="Arial" w:hAnsi="Arial" w:cs="Arial"/>
          <w:b/>
        </w:rPr>
        <w:t xml:space="preserve"> days of notification by the City.</w:t>
      </w:r>
    </w:p>
    <w:p w:rsidR="00F57A4D" w:rsidRPr="00C94932" w:rsidRDefault="00F57A4D">
      <w:pPr>
        <w:widowControl/>
        <w:numPr>
          <w:ilvl w:val="0"/>
          <w:numId w:val="11"/>
        </w:numPr>
        <w:jc w:val="both"/>
        <w:rPr>
          <w:rFonts w:ascii="Arial" w:hAnsi="Arial" w:cs="Arial"/>
          <w:b/>
          <w:bCs/>
          <w:i/>
          <w:iCs/>
        </w:rPr>
      </w:pPr>
      <w:r w:rsidRPr="00C94932">
        <w:rPr>
          <w:rFonts w:ascii="Arial" w:hAnsi="Arial" w:cs="Arial"/>
        </w:rPr>
        <w:t xml:space="preserve">Periodically check all controls during dry weather to insure that they are in good condition. </w:t>
      </w:r>
    </w:p>
    <w:p w:rsidR="00F57A4D" w:rsidRPr="00C94932" w:rsidRDefault="00F57A4D">
      <w:pPr>
        <w:widowControl/>
        <w:numPr>
          <w:ilvl w:val="0"/>
          <w:numId w:val="11"/>
        </w:numPr>
        <w:jc w:val="both"/>
        <w:rPr>
          <w:rFonts w:ascii="Arial" w:hAnsi="Arial" w:cs="Arial"/>
          <w:b/>
          <w:bCs/>
          <w:i/>
          <w:iCs/>
        </w:rPr>
      </w:pPr>
      <w:r w:rsidRPr="00C94932">
        <w:rPr>
          <w:rFonts w:ascii="Arial" w:hAnsi="Arial" w:cs="Arial"/>
        </w:rPr>
        <w:t>Always check the controls immediately after a rainfall and clean out and repair the controls as necessary so that they will continue to function properly.</w:t>
      </w:r>
    </w:p>
    <w:p w:rsidR="00F57A4D" w:rsidRPr="00C94932" w:rsidRDefault="00F57A4D">
      <w:pPr>
        <w:widowControl/>
        <w:numPr>
          <w:ilvl w:val="0"/>
          <w:numId w:val="11"/>
        </w:numPr>
        <w:jc w:val="both"/>
        <w:rPr>
          <w:rFonts w:ascii="Arial" w:hAnsi="Arial" w:cs="Arial"/>
          <w:b/>
          <w:bCs/>
          <w:i/>
          <w:iCs/>
        </w:rPr>
      </w:pPr>
      <w:r w:rsidRPr="00C94932">
        <w:rPr>
          <w:rFonts w:ascii="Arial" w:hAnsi="Arial" w:cs="Arial"/>
        </w:rPr>
        <w:t>Any sediment that travels offsite beyond the required controls must be cleaned up immediately and the area stabilized.</w:t>
      </w:r>
    </w:p>
    <w:p w:rsidR="00F57A4D" w:rsidRPr="00C94932" w:rsidRDefault="00F57A4D">
      <w:pPr>
        <w:widowControl/>
        <w:numPr>
          <w:ilvl w:val="0"/>
          <w:numId w:val="11"/>
        </w:numPr>
        <w:jc w:val="both"/>
        <w:rPr>
          <w:rFonts w:ascii="Arial" w:hAnsi="Arial" w:cs="Arial"/>
          <w:b/>
          <w:bCs/>
          <w:i/>
          <w:iCs/>
        </w:rPr>
      </w:pPr>
      <w:r w:rsidRPr="00C94932">
        <w:rPr>
          <w:rFonts w:ascii="Arial" w:hAnsi="Arial" w:cs="Arial"/>
        </w:rPr>
        <w:t xml:space="preserve">All silt fence needs to remain in place until permanent vegetation is established. If silt fence has to be taken down for landscaping or </w:t>
      </w:r>
      <w:r w:rsidRPr="00C94932">
        <w:rPr>
          <w:rFonts w:ascii="Arial" w:hAnsi="Arial" w:cs="Arial"/>
        </w:rPr>
        <w:lastRenderedPageBreak/>
        <w:t>seeding purposes, it must be reinstalled. If possible, plan ahead during initial silt fence installation so that silt fence placement does not interfere with stabilization operations.</w:t>
      </w:r>
    </w:p>
    <w:p w:rsidR="00F57A4D" w:rsidRPr="00C94932" w:rsidRDefault="00F57A4D">
      <w:pPr>
        <w:widowControl/>
        <w:numPr>
          <w:ilvl w:val="0"/>
          <w:numId w:val="11"/>
        </w:numPr>
        <w:jc w:val="both"/>
        <w:rPr>
          <w:rFonts w:ascii="Arial" w:hAnsi="Arial" w:cs="Arial"/>
          <w:b/>
          <w:bCs/>
          <w:i/>
          <w:iCs/>
        </w:rPr>
      </w:pPr>
      <w:r w:rsidRPr="00C94932">
        <w:rPr>
          <w:rFonts w:ascii="Arial" w:hAnsi="Arial" w:cs="Arial"/>
        </w:rPr>
        <w:t xml:space="preserve">If tracking occurs onto a public street, it must be cleaned up immediately. Cleanup consist of shoveling and sweeping, not just street washing. </w:t>
      </w:r>
    </w:p>
    <w:p w:rsidR="00F57A4D" w:rsidRPr="00C94932" w:rsidRDefault="00F57A4D">
      <w:pPr>
        <w:widowControl/>
        <w:numPr>
          <w:ilvl w:val="0"/>
          <w:numId w:val="11"/>
        </w:numPr>
        <w:jc w:val="both"/>
        <w:rPr>
          <w:rFonts w:ascii="Arial" w:hAnsi="Arial" w:cs="Arial"/>
          <w:b/>
          <w:bCs/>
          <w:i/>
          <w:iCs/>
        </w:rPr>
      </w:pPr>
      <w:r w:rsidRPr="00C94932">
        <w:rPr>
          <w:rFonts w:ascii="Arial" w:hAnsi="Arial" w:cs="Arial"/>
        </w:rPr>
        <w:t>If sediment washes from your site onto a public street or into a storm drain, you may be back-charged by the Public Works Department for labor and equipment costs associated with any cleanup done by the Public Works Department.</w:t>
      </w:r>
    </w:p>
    <w:p w:rsidR="00F57A4D" w:rsidRPr="00C94932" w:rsidRDefault="00F57A4D">
      <w:pPr>
        <w:widowControl/>
        <w:numPr>
          <w:ilvl w:val="0"/>
          <w:numId w:val="11"/>
        </w:numPr>
        <w:jc w:val="both"/>
        <w:rPr>
          <w:rFonts w:ascii="Arial" w:hAnsi="Arial" w:cs="Arial"/>
          <w:b/>
          <w:bCs/>
          <w:i/>
          <w:iCs/>
        </w:rPr>
      </w:pPr>
      <w:r w:rsidRPr="00C94932">
        <w:rPr>
          <w:rFonts w:ascii="Arial" w:hAnsi="Arial" w:cs="Arial"/>
        </w:rPr>
        <w:t>If you have one violation or deficiency (i.e. not maintaining controls) you may then be required to provide the name of a Responsible Land Disturber associated with your project to this office.</w:t>
      </w:r>
    </w:p>
    <w:p w:rsidR="00F57A4D" w:rsidRPr="00C94932" w:rsidRDefault="00F57A4D">
      <w:pPr>
        <w:widowControl/>
        <w:numPr>
          <w:ilvl w:val="0"/>
          <w:numId w:val="11"/>
        </w:numPr>
        <w:jc w:val="both"/>
        <w:rPr>
          <w:rFonts w:ascii="Arial" w:hAnsi="Arial" w:cs="Arial"/>
          <w:b/>
          <w:bCs/>
          <w:i/>
          <w:iCs/>
        </w:rPr>
      </w:pPr>
      <w:r w:rsidRPr="00C94932">
        <w:rPr>
          <w:rFonts w:ascii="Arial" w:hAnsi="Arial" w:cs="Arial"/>
        </w:rPr>
        <w:t>Excess concrete and cement should not be dumped onsite where it could potentially enter a storm drain, watercourse, or drainage ditch. This would be a violation of the Danville City Code and would be considered an illicit discharge which may result in action by the City and certain State agencies.</w:t>
      </w:r>
    </w:p>
    <w:p w:rsidR="002B7450" w:rsidRPr="00C94932" w:rsidRDefault="00F57A4D" w:rsidP="002B7450">
      <w:pPr>
        <w:widowControl/>
        <w:numPr>
          <w:ilvl w:val="0"/>
          <w:numId w:val="11"/>
        </w:numPr>
        <w:jc w:val="both"/>
        <w:rPr>
          <w:rFonts w:ascii="Arial" w:hAnsi="Arial" w:cs="Arial"/>
          <w:b/>
          <w:bCs/>
          <w:i/>
          <w:iCs/>
        </w:rPr>
      </w:pPr>
      <w:r w:rsidRPr="00C94932">
        <w:rPr>
          <w:rFonts w:ascii="Arial" w:hAnsi="Arial" w:cs="Arial"/>
        </w:rPr>
        <w:t xml:space="preserve">All waste materials, construction debris, and trash shall be collected and either removed from the site and disposed of properly or the collected material shall be stored in a securely lidded container. If a lidded container is used, it will be emptied as necessary and its contents disposed of properly. No construction materials shall be buried onsite. A licensed sanitary waste management contractor shall collect all sanitary waste from portable units. Good housekeeping and spill control practices shall be followed during construction to eliminate storm water contamination from petroleum products, fertilizers, paints, asphalts, and concrete. A list and the location of required best management practices that are to be used to eliminate storm </w:t>
      </w:r>
      <w:r w:rsidRPr="00C94932">
        <w:rPr>
          <w:rFonts w:ascii="Arial" w:hAnsi="Arial" w:cs="Arial"/>
        </w:rPr>
        <w:lastRenderedPageBreak/>
        <w:t>water contamination may be required if materials and/or fuels are stored onsite. Material storage and waste disposal shall be in compliance with federal, state, and local laws and regulations.</w:t>
      </w:r>
    </w:p>
    <w:p w:rsidR="00C94932" w:rsidRDefault="00C94932">
      <w:pPr>
        <w:tabs>
          <w:tab w:val="left" w:pos="-480"/>
          <w:tab w:val="left" w:pos="-144"/>
          <w:tab w:val="left" w:pos="180"/>
          <w:tab w:val="left" w:pos="360"/>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ind w:right="-144"/>
        <w:rPr>
          <w:rFonts w:ascii="Arial Narrow" w:hAnsi="Arial Narrow"/>
          <w:b/>
          <w:szCs w:val="24"/>
          <w:u w:val="single"/>
        </w:rPr>
      </w:pPr>
    </w:p>
    <w:p w:rsidR="00F57A4D" w:rsidRPr="00C94932" w:rsidRDefault="00F57A4D" w:rsidP="00C94932">
      <w:pPr>
        <w:tabs>
          <w:tab w:val="left" w:pos="-480"/>
          <w:tab w:val="left" w:pos="-144"/>
          <w:tab w:val="left" w:pos="180"/>
          <w:tab w:val="left" w:pos="360"/>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ind w:right="-144"/>
        <w:jc w:val="both"/>
        <w:rPr>
          <w:rFonts w:ascii="Arial" w:hAnsi="Arial" w:cs="Arial"/>
          <w:b/>
          <w:sz w:val="28"/>
          <w:szCs w:val="28"/>
        </w:rPr>
      </w:pPr>
      <w:r w:rsidRPr="00C94932">
        <w:rPr>
          <w:rFonts w:ascii="Arial" w:hAnsi="Arial" w:cs="Arial"/>
          <w:b/>
          <w:sz w:val="28"/>
          <w:szCs w:val="28"/>
        </w:rPr>
        <w:t>Your signature states that</w:t>
      </w:r>
      <w:r w:rsidR="00C94932">
        <w:rPr>
          <w:rFonts w:ascii="Arial" w:hAnsi="Arial" w:cs="Arial"/>
          <w:b/>
          <w:sz w:val="28"/>
          <w:szCs w:val="28"/>
        </w:rPr>
        <w:t xml:space="preserve"> you have reviewed this A</w:t>
      </w:r>
      <w:r w:rsidR="003B499F" w:rsidRPr="00C94932">
        <w:rPr>
          <w:rFonts w:ascii="Arial" w:hAnsi="Arial" w:cs="Arial"/>
          <w:b/>
          <w:sz w:val="28"/>
          <w:szCs w:val="28"/>
        </w:rPr>
        <w:t xml:space="preserve">greement </w:t>
      </w:r>
      <w:r w:rsidR="00C94932" w:rsidRPr="00C94932">
        <w:rPr>
          <w:rFonts w:ascii="Arial" w:hAnsi="Arial" w:cs="Arial"/>
          <w:b/>
          <w:sz w:val="28"/>
          <w:szCs w:val="28"/>
        </w:rPr>
        <w:t xml:space="preserve">in its entirety </w:t>
      </w:r>
      <w:r w:rsidR="003B499F" w:rsidRPr="00C94932">
        <w:rPr>
          <w:rFonts w:ascii="Arial" w:hAnsi="Arial" w:cs="Arial"/>
          <w:b/>
          <w:sz w:val="28"/>
          <w:szCs w:val="28"/>
        </w:rPr>
        <w:t>and that you understand the requirements and that you will fully comply</w:t>
      </w:r>
      <w:r w:rsidR="00C94932" w:rsidRPr="00C94932">
        <w:rPr>
          <w:rFonts w:ascii="Arial" w:hAnsi="Arial" w:cs="Arial"/>
          <w:b/>
          <w:sz w:val="28"/>
          <w:szCs w:val="28"/>
        </w:rPr>
        <w:t xml:space="preserve"> with all requirements of this A</w:t>
      </w:r>
      <w:r w:rsidR="003B499F" w:rsidRPr="00C94932">
        <w:rPr>
          <w:rFonts w:ascii="Arial" w:hAnsi="Arial" w:cs="Arial"/>
          <w:b/>
          <w:sz w:val="28"/>
          <w:szCs w:val="28"/>
        </w:rPr>
        <w:t>greement.</w:t>
      </w:r>
    </w:p>
    <w:p w:rsidR="00F57A4D" w:rsidRPr="00C94932" w:rsidRDefault="00F57A4D">
      <w:pPr>
        <w:tabs>
          <w:tab w:val="left" w:pos="-480"/>
          <w:tab w:val="left" w:pos="-144"/>
          <w:tab w:val="left" w:pos="180"/>
          <w:tab w:val="left" w:pos="360"/>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ind w:right="-144"/>
        <w:rPr>
          <w:rFonts w:ascii="Arial" w:hAnsi="Arial" w:cs="Arial"/>
          <w:b/>
          <w:szCs w:val="24"/>
        </w:rPr>
      </w:pPr>
    </w:p>
    <w:p w:rsidR="00F57A4D" w:rsidRPr="00C94932" w:rsidRDefault="00C94932" w:rsidP="001314B1">
      <w:pPr>
        <w:tabs>
          <w:tab w:val="left" w:pos="-480"/>
          <w:tab w:val="left" w:pos="-144"/>
          <w:tab w:val="left" w:pos="180"/>
          <w:tab w:val="left" w:pos="360"/>
          <w:tab w:val="left" w:pos="2016"/>
          <w:tab w:val="left" w:pos="2160"/>
          <w:tab w:val="left" w:pos="2880"/>
          <w:tab w:val="left" w:pos="3600"/>
          <w:tab w:val="left" w:pos="4320"/>
          <w:tab w:val="left" w:pos="5040"/>
          <w:tab w:val="left" w:pos="5760"/>
        </w:tabs>
        <w:ind w:right="-144"/>
        <w:rPr>
          <w:rFonts w:ascii="Arial" w:hAnsi="Arial" w:cs="Arial"/>
          <w:b/>
          <w:szCs w:val="24"/>
        </w:rPr>
      </w:pPr>
      <w:r w:rsidRPr="00C94932">
        <w:rPr>
          <w:rFonts w:ascii="Arial" w:hAnsi="Arial" w:cs="Arial"/>
          <w:b/>
          <w:noProof/>
          <w:snapToGrid/>
          <w:szCs w:val="24"/>
        </w:rPr>
        <w:pict>
          <v:line id="_x0000_s1148" style="position:absolute;flip:y;z-index:251658240" from="394.7pt,12.85pt" to="499.75pt,12.85pt">
            <w10:wrap type="square"/>
          </v:line>
        </w:pict>
      </w:r>
      <w:r w:rsidRPr="00C94932">
        <w:rPr>
          <w:rFonts w:ascii="Arial" w:hAnsi="Arial" w:cs="Arial"/>
          <w:b/>
          <w:szCs w:val="24"/>
        </w:rPr>
        <w:pict>
          <v:line id="_x0000_s1144" style="position:absolute;z-index:251655168" from="173pt,10.65pt" to="338pt,10.65pt">
            <w10:wrap type="square"/>
          </v:line>
        </w:pict>
      </w:r>
      <w:r w:rsidR="002B7450" w:rsidRPr="00C94932">
        <w:rPr>
          <w:rFonts w:ascii="Arial" w:hAnsi="Arial" w:cs="Arial"/>
          <w:b/>
          <w:szCs w:val="24"/>
        </w:rPr>
        <w:t xml:space="preserve">Property Owner </w:t>
      </w:r>
      <w:r w:rsidR="004C2C5C" w:rsidRPr="00C94932">
        <w:rPr>
          <w:rFonts w:ascii="Arial" w:hAnsi="Arial" w:cs="Arial"/>
          <w:b/>
          <w:szCs w:val="24"/>
        </w:rPr>
        <w:t>Signature</w:t>
      </w:r>
      <w:r w:rsidR="00F57A4D" w:rsidRPr="00C94932">
        <w:rPr>
          <w:rFonts w:ascii="Arial" w:hAnsi="Arial" w:cs="Arial"/>
          <w:b/>
          <w:szCs w:val="24"/>
        </w:rPr>
        <w:t>:</w:t>
      </w:r>
      <w:r w:rsidR="001314B1" w:rsidRPr="00C94932">
        <w:rPr>
          <w:rFonts w:ascii="Arial" w:hAnsi="Arial" w:cs="Arial"/>
          <w:b/>
          <w:szCs w:val="24"/>
        </w:rPr>
        <w:tab/>
      </w:r>
      <w:r w:rsidR="001314B1" w:rsidRPr="00C94932">
        <w:rPr>
          <w:rFonts w:ascii="Arial" w:hAnsi="Arial" w:cs="Arial"/>
          <w:b/>
          <w:szCs w:val="24"/>
        </w:rPr>
        <w:tab/>
      </w:r>
      <w:r w:rsidR="001314B1" w:rsidRPr="00C94932">
        <w:rPr>
          <w:rFonts w:ascii="Arial" w:hAnsi="Arial" w:cs="Arial"/>
          <w:b/>
          <w:szCs w:val="24"/>
        </w:rPr>
        <w:tab/>
      </w:r>
      <w:r w:rsidR="001314B1" w:rsidRPr="00C94932">
        <w:rPr>
          <w:rFonts w:ascii="Arial" w:hAnsi="Arial" w:cs="Arial"/>
          <w:b/>
          <w:szCs w:val="24"/>
        </w:rPr>
        <w:tab/>
      </w:r>
      <w:r w:rsidR="001314B1" w:rsidRPr="00C94932">
        <w:rPr>
          <w:rFonts w:ascii="Arial" w:hAnsi="Arial" w:cs="Arial"/>
          <w:b/>
          <w:szCs w:val="24"/>
        </w:rPr>
        <w:tab/>
      </w:r>
      <w:r w:rsidR="001314B1" w:rsidRPr="00C94932">
        <w:rPr>
          <w:rFonts w:ascii="Arial" w:hAnsi="Arial" w:cs="Arial"/>
          <w:b/>
          <w:szCs w:val="24"/>
        </w:rPr>
        <w:tab/>
        <w:t xml:space="preserve">Date:  </w:t>
      </w:r>
    </w:p>
    <w:p w:rsidR="00F57A4D" w:rsidRPr="00C94932" w:rsidRDefault="00F57A4D">
      <w:pPr>
        <w:tabs>
          <w:tab w:val="left" w:pos="-480"/>
          <w:tab w:val="left" w:pos="-144"/>
          <w:tab w:val="left" w:pos="180"/>
          <w:tab w:val="left" w:pos="360"/>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ind w:right="-144"/>
        <w:rPr>
          <w:rFonts w:ascii="Arial" w:hAnsi="Arial" w:cs="Arial"/>
          <w:b/>
          <w:szCs w:val="24"/>
        </w:rPr>
      </w:pPr>
    </w:p>
    <w:p w:rsidR="00F57A4D" w:rsidRPr="00C94932" w:rsidRDefault="00C94932" w:rsidP="001314B1">
      <w:pPr>
        <w:tabs>
          <w:tab w:val="left" w:pos="-480"/>
          <w:tab w:val="left" w:pos="-144"/>
          <w:tab w:val="left" w:pos="180"/>
          <w:tab w:val="left" w:pos="360"/>
          <w:tab w:val="left" w:pos="2016"/>
          <w:tab w:val="left" w:pos="2736"/>
        </w:tabs>
        <w:ind w:right="-144"/>
        <w:rPr>
          <w:rFonts w:ascii="Arial" w:hAnsi="Arial" w:cs="Arial"/>
          <w:b/>
          <w:szCs w:val="24"/>
        </w:rPr>
      </w:pPr>
      <w:r>
        <w:rPr>
          <w:rFonts w:ascii="Arial" w:hAnsi="Arial" w:cs="Arial"/>
          <w:b/>
          <w:noProof/>
          <w:snapToGrid/>
          <w:szCs w:val="24"/>
        </w:rPr>
        <w:pict>
          <v:line id="_x0000_s1150" style="position:absolute;flip:y;z-index:251659264" from="394.7pt,12.4pt" to="499.75pt,12.4pt">
            <w10:wrap type="square"/>
          </v:line>
        </w:pict>
      </w:r>
      <w:r w:rsidRPr="00C94932">
        <w:rPr>
          <w:rFonts w:ascii="Arial" w:hAnsi="Arial" w:cs="Arial"/>
          <w:b/>
          <w:noProof/>
          <w:snapToGrid/>
          <w:szCs w:val="24"/>
        </w:rPr>
        <w:pict>
          <v:line id="_x0000_s1146" style="position:absolute;flip:y;z-index:251657216" from="173pt,12.4pt" to="338pt,12.4pt">
            <w10:wrap type="square"/>
          </v:line>
        </w:pict>
      </w:r>
      <w:r w:rsidR="004C2C5C" w:rsidRPr="00C94932">
        <w:rPr>
          <w:rFonts w:ascii="Arial" w:hAnsi="Arial" w:cs="Arial"/>
          <w:b/>
          <w:szCs w:val="24"/>
        </w:rPr>
        <w:t>Responsible Party Signature</w:t>
      </w:r>
      <w:r w:rsidR="00F57A4D" w:rsidRPr="00C94932">
        <w:rPr>
          <w:rFonts w:ascii="Arial" w:hAnsi="Arial" w:cs="Arial"/>
          <w:b/>
          <w:szCs w:val="24"/>
        </w:rPr>
        <w:t>:</w:t>
      </w:r>
      <w:r w:rsidR="001314B1" w:rsidRPr="00C94932">
        <w:rPr>
          <w:rFonts w:ascii="Arial" w:hAnsi="Arial" w:cs="Arial"/>
          <w:b/>
          <w:szCs w:val="24"/>
        </w:rPr>
        <w:tab/>
      </w:r>
      <w:r w:rsidR="001314B1" w:rsidRPr="00C94932">
        <w:rPr>
          <w:rFonts w:ascii="Arial" w:hAnsi="Arial" w:cs="Arial"/>
          <w:b/>
          <w:szCs w:val="24"/>
        </w:rPr>
        <w:tab/>
      </w:r>
      <w:r w:rsidR="001314B1" w:rsidRPr="00C94932">
        <w:rPr>
          <w:rFonts w:ascii="Arial" w:hAnsi="Arial" w:cs="Arial"/>
          <w:b/>
          <w:szCs w:val="24"/>
        </w:rPr>
        <w:tab/>
      </w:r>
      <w:r w:rsidR="001314B1" w:rsidRPr="00C94932">
        <w:rPr>
          <w:rFonts w:ascii="Arial" w:hAnsi="Arial" w:cs="Arial"/>
          <w:b/>
          <w:szCs w:val="24"/>
        </w:rPr>
        <w:tab/>
      </w:r>
      <w:r w:rsidR="001314B1" w:rsidRPr="00C94932">
        <w:rPr>
          <w:rFonts w:ascii="Arial" w:hAnsi="Arial" w:cs="Arial"/>
          <w:b/>
          <w:szCs w:val="24"/>
        </w:rPr>
        <w:tab/>
      </w:r>
      <w:r w:rsidR="001314B1" w:rsidRPr="00C94932">
        <w:rPr>
          <w:rFonts w:ascii="Arial" w:hAnsi="Arial" w:cs="Arial"/>
          <w:b/>
          <w:szCs w:val="24"/>
        </w:rPr>
        <w:tab/>
        <w:t xml:space="preserve">Date:  </w:t>
      </w:r>
    </w:p>
    <w:p w:rsidR="00F57A4D" w:rsidRPr="00C94932" w:rsidRDefault="00F57A4D">
      <w:pPr>
        <w:tabs>
          <w:tab w:val="left" w:pos="-480"/>
          <w:tab w:val="left" w:pos="-144"/>
          <w:tab w:val="left" w:pos="180"/>
          <w:tab w:val="left" w:pos="360"/>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ind w:left="360" w:right="-144" w:hanging="270"/>
        <w:rPr>
          <w:rFonts w:ascii="Arial" w:hAnsi="Arial" w:cs="Arial"/>
          <w:b/>
          <w:szCs w:val="24"/>
        </w:rPr>
      </w:pPr>
    </w:p>
    <w:p w:rsidR="00F57A4D" w:rsidRPr="00C94932" w:rsidRDefault="00F57A4D">
      <w:pPr>
        <w:tabs>
          <w:tab w:val="left" w:pos="-480"/>
          <w:tab w:val="left" w:pos="-144"/>
          <w:tab w:val="left" w:pos="180"/>
          <w:tab w:val="left" w:pos="360"/>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ind w:left="360" w:right="-144" w:hanging="270"/>
        <w:rPr>
          <w:rFonts w:ascii="Arial" w:hAnsi="Arial" w:cs="Arial"/>
          <w:b/>
          <w:szCs w:val="24"/>
        </w:rPr>
      </w:pPr>
    </w:p>
    <w:p w:rsidR="00F57A4D" w:rsidRPr="00C94932" w:rsidRDefault="00F57A4D">
      <w:pPr>
        <w:tabs>
          <w:tab w:val="left" w:pos="-480"/>
          <w:tab w:val="left" w:pos="-144"/>
          <w:tab w:val="left" w:pos="180"/>
          <w:tab w:val="left" w:pos="360"/>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ind w:left="360" w:right="-144" w:hanging="270"/>
        <w:rPr>
          <w:rFonts w:ascii="Arial" w:hAnsi="Arial" w:cs="Arial"/>
          <w:b/>
          <w:szCs w:val="24"/>
          <w:u w:val="single"/>
        </w:rPr>
      </w:pPr>
      <w:r w:rsidRPr="00C94932">
        <w:rPr>
          <w:rFonts w:ascii="Arial" w:hAnsi="Arial" w:cs="Arial"/>
          <w:b/>
          <w:szCs w:val="24"/>
          <w:u w:val="single"/>
        </w:rPr>
        <w:t>City of Danville</w:t>
      </w:r>
      <w:r w:rsidR="002B7450" w:rsidRPr="00C94932">
        <w:rPr>
          <w:rFonts w:ascii="Arial" w:hAnsi="Arial" w:cs="Arial"/>
          <w:b/>
          <w:szCs w:val="24"/>
          <w:u w:val="single"/>
        </w:rPr>
        <w:t>, Virginia</w:t>
      </w:r>
    </w:p>
    <w:p w:rsidR="00F57A4D" w:rsidRPr="00C94932" w:rsidRDefault="00F57A4D">
      <w:pPr>
        <w:tabs>
          <w:tab w:val="left" w:pos="-480"/>
          <w:tab w:val="left" w:pos="-144"/>
          <w:tab w:val="left" w:pos="180"/>
          <w:tab w:val="left" w:pos="360"/>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ind w:left="360" w:right="-144" w:hanging="270"/>
        <w:rPr>
          <w:rFonts w:ascii="Arial" w:hAnsi="Arial" w:cs="Arial"/>
          <w:b/>
          <w:szCs w:val="24"/>
        </w:rPr>
      </w:pPr>
    </w:p>
    <w:p w:rsidR="00F57A4D" w:rsidRPr="00C94932" w:rsidRDefault="00C94932">
      <w:pPr>
        <w:tabs>
          <w:tab w:val="left" w:pos="-480"/>
          <w:tab w:val="left" w:pos="-144"/>
          <w:tab w:val="left" w:pos="180"/>
          <w:tab w:val="left" w:pos="360"/>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ind w:left="360" w:right="-144" w:hanging="270"/>
        <w:rPr>
          <w:rFonts w:ascii="Arial" w:hAnsi="Arial" w:cs="Arial"/>
          <w:b/>
          <w:szCs w:val="24"/>
        </w:rPr>
      </w:pPr>
      <w:r>
        <w:rPr>
          <w:rFonts w:ascii="Arial" w:hAnsi="Arial" w:cs="Arial"/>
          <w:b/>
          <w:noProof/>
          <w:snapToGrid/>
          <w:szCs w:val="24"/>
          <w:u w:val="single"/>
        </w:rPr>
        <w:pict>
          <v:line id="_x0000_s1151" style="position:absolute;left:0;text-align:left;flip:y;z-index:251660288" from="394.7pt,10.75pt" to="499.75pt,10.75pt">
            <w10:wrap type="square"/>
          </v:line>
        </w:pict>
      </w:r>
      <w:r w:rsidR="00F57A4D" w:rsidRPr="00C94932">
        <w:rPr>
          <w:rFonts w:ascii="Arial" w:hAnsi="Arial" w:cs="Arial"/>
          <w:b/>
          <w:szCs w:val="24"/>
        </w:rPr>
        <w:t xml:space="preserve">Approved </w:t>
      </w:r>
      <w:proofErr w:type="gramStart"/>
      <w:r w:rsidR="00F57A4D" w:rsidRPr="00C94932">
        <w:rPr>
          <w:rFonts w:ascii="Arial" w:hAnsi="Arial" w:cs="Arial"/>
          <w:b/>
          <w:szCs w:val="24"/>
        </w:rPr>
        <w:t>By</w:t>
      </w:r>
      <w:proofErr w:type="gramEnd"/>
      <w:r w:rsidR="00F57A4D" w:rsidRPr="00C94932">
        <w:rPr>
          <w:rFonts w:ascii="Arial" w:hAnsi="Arial" w:cs="Arial"/>
          <w:b/>
          <w:szCs w:val="24"/>
        </w:rPr>
        <w:t xml:space="preserve">:          </w:t>
      </w:r>
      <w:r w:rsidR="00F57A4D" w:rsidRPr="00C94932">
        <w:rPr>
          <w:rFonts w:ascii="Arial" w:hAnsi="Arial" w:cs="Arial"/>
          <w:b/>
          <w:szCs w:val="24"/>
        </w:rPr>
        <w:tab/>
      </w:r>
      <w:r w:rsidR="00F57A4D" w:rsidRPr="00C94932">
        <w:rPr>
          <w:rFonts w:ascii="Arial" w:hAnsi="Arial" w:cs="Arial"/>
          <w:b/>
          <w:szCs w:val="24"/>
        </w:rPr>
        <w:tab/>
      </w:r>
      <w:r w:rsidR="00F57A4D" w:rsidRPr="00C94932">
        <w:rPr>
          <w:rFonts w:ascii="Arial" w:hAnsi="Arial" w:cs="Arial"/>
          <w:b/>
          <w:szCs w:val="24"/>
        </w:rPr>
        <w:tab/>
      </w:r>
      <w:r w:rsidR="00F57A4D" w:rsidRPr="00C94932">
        <w:rPr>
          <w:rFonts w:ascii="Arial" w:hAnsi="Arial" w:cs="Arial"/>
          <w:b/>
          <w:szCs w:val="24"/>
        </w:rPr>
        <w:tab/>
      </w:r>
      <w:r w:rsidR="00F57A4D" w:rsidRPr="00C94932">
        <w:rPr>
          <w:rFonts w:ascii="Arial" w:hAnsi="Arial" w:cs="Arial"/>
          <w:b/>
          <w:szCs w:val="24"/>
        </w:rPr>
        <w:tab/>
        <w:t xml:space="preserve">                      </w:t>
      </w:r>
      <w:r w:rsidR="001314B1" w:rsidRPr="00C94932">
        <w:rPr>
          <w:rFonts w:ascii="Arial" w:hAnsi="Arial" w:cs="Arial"/>
          <w:b/>
          <w:szCs w:val="24"/>
        </w:rPr>
        <w:t xml:space="preserve">  </w:t>
      </w:r>
      <w:r w:rsidR="00F57A4D" w:rsidRPr="00C94932">
        <w:rPr>
          <w:rFonts w:ascii="Arial" w:hAnsi="Arial" w:cs="Arial"/>
          <w:b/>
          <w:szCs w:val="24"/>
        </w:rPr>
        <w:t xml:space="preserve">Date:  </w:t>
      </w:r>
      <w:r w:rsidR="001314B1" w:rsidRPr="00C94932">
        <w:rPr>
          <w:rFonts w:ascii="Arial" w:hAnsi="Arial" w:cs="Arial"/>
          <w:b/>
          <w:szCs w:val="24"/>
        </w:rPr>
        <w:t xml:space="preserve"> </w:t>
      </w:r>
    </w:p>
    <w:p w:rsidR="00F57A4D" w:rsidRDefault="001314B1">
      <w:pPr>
        <w:pStyle w:val="Header"/>
        <w:tabs>
          <w:tab w:val="clear" w:pos="4320"/>
          <w:tab w:val="clear" w:pos="8640"/>
        </w:tabs>
        <w:jc w:val="center"/>
        <w:rPr>
          <w:rFonts w:ascii="Arial Narrow" w:hAnsi="Arial Narrow"/>
          <w:sz w:val="22"/>
        </w:rPr>
      </w:pPr>
      <w:r>
        <w:rPr>
          <w:noProof/>
          <w:snapToGrid/>
        </w:rPr>
        <w:pict>
          <v:line id="_x0000_s1145" style="position:absolute;left:0;text-align:left;flip:y;z-index:251656192" from="86.6pt,.65pt" to="305.55pt,.7pt">
            <w10:wrap type="square"/>
          </v:line>
        </w:pict>
      </w:r>
    </w:p>
    <w:p w:rsidR="00F57A4D" w:rsidRDefault="00F57A4D">
      <w:pPr>
        <w:tabs>
          <w:tab w:val="left" w:pos="-480"/>
          <w:tab w:val="left" w:pos="-144"/>
          <w:tab w:val="left" w:pos="180"/>
          <w:tab w:val="left" w:pos="360"/>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ind w:left="360" w:right="-144"/>
        <w:rPr>
          <w:rFonts w:ascii="Arial Narrow" w:hAnsi="Arial Narrow"/>
          <w:szCs w:val="24"/>
        </w:rPr>
      </w:pPr>
    </w:p>
    <w:sectPr w:rsidR="00F57A4D">
      <w:headerReference w:type="default" r:id="rId8"/>
      <w:footerReference w:type="default" r:id="rId9"/>
      <w:endnotePr>
        <w:numFmt w:val="decimal"/>
      </w:endnotePr>
      <w:pgSz w:w="12240" w:h="15840" w:code="1"/>
      <w:pgMar w:top="446" w:right="720" w:bottom="317" w:left="720" w:header="0" w:footer="21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130D" w:rsidRDefault="00C0130D">
      <w:r>
        <w:separator/>
      </w:r>
    </w:p>
  </w:endnote>
  <w:endnote w:type="continuationSeparator" w:id="0">
    <w:p w:rsidR="00C0130D" w:rsidRDefault="00C01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F0C" w:rsidRDefault="00437F0C">
    <w:pPr>
      <w:spacing w:line="240" w:lineRule="exact"/>
      <w:jc w:val="center"/>
      <w:rPr>
        <w:rFonts w:ascii="Arial Narrow" w:hAnsi="Arial Narrow"/>
        <w:sz w:val="20"/>
      </w:rPr>
    </w:pPr>
    <w:r>
      <w:rPr>
        <w:rFonts w:ascii="Arial Narrow" w:hAnsi="Arial Narrow"/>
        <w:sz w:val="20"/>
      </w:rPr>
      <w:t>This Agreement is in accordance with Chapter 13 of the Danville City Code.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130D" w:rsidRDefault="00C0130D">
      <w:r>
        <w:separator/>
      </w:r>
    </w:p>
  </w:footnote>
  <w:footnote w:type="continuationSeparator" w:id="0">
    <w:p w:rsidR="00C0130D" w:rsidRDefault="00C013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F0C" w:rsidRDefault="00437F0C">
    <w:pPr>
      <w:pStyle w:val="Header"/>
      <w:jc w:val="center"/>
      <w:rPr>
        <w:sz w:val="28"/>
      </w:rPr>
    </w:pPr>
  </w:p>
  <w:bookmarkStart w:id="12" w:name="_MON_1270019964"/>
  <w:bookmarkStart w:id="13" w:name="_MON_1270019970"/>
  <w:bookmarkStart w:id="14" w:name="_MON_1278744342"/>
  <w:bookmarkEnd w:id="12"/>
  <w:bookmarkEnd w:id="13"/>
  <w:bookmarkEnd w:id="14"/>
  <w:p w:rsidR="00437F0C" w:rsidRDefault="00437F0C">
    <w:pPr>
      <w:pStyle w:val="Header"/>
      <w:jc w:val="center"/>
      <w:rPr>
        <w:rFonts w:ascii="Bookman Old Style" w:hAnsi="Bookman Old Style"/>
        <w:sz w:val="18"/>
      </w:rPr>
    </w:pPr>
    <w:r>
      <w:rPr>
        <w:sz w:val="18"/>
      </w:rPr>
      <w:object w:dxaOrig="1860" w:dyaOrig="18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48pt" fillcolor="window">
          <v:imagedata r:id="rId1" o:title=""/>
        </v:shape>
        <o:OLEObject Type="Embed" ProgID="Word.Picture.8" ShapeID="_x0000_i1025" DrawAspect="Content" ObjectID="_1560076777" r:id="rId2"/>
      </w:object>
    </w:r>
  </w:p>
  <w:p w:rsidR="00437F0C" w:rsidRDefault="00437F0C">
    <w:pPr>
      <w:pStyle w:val="Header"/>
      <w:jc w:val="center"/>
      <w:rPr>
        <w:rFonts w:ascii="Bookman Old Style" w:hAnsi="Bookman Old Style"/>
        <w:sz w:val="18"/>
      </w:rPr>
    </w:pPr>
  </w:p>
  <w:p w:rsidR="00437F0C" w:rsidRPr="00133DB6" w:rsidRDefault="00437F0C">
    <w:pPr>
      <w:pStyle w:val="Header"/>
      <w:jc w:val="center"/>
      <w:rPr>
        <w:rFonts w:ascii="Arial" w:hAnsi="Arial" w:cs="Arial"/>
        <w:sz w:val="40"/>
        <w:szCs w:val="40"/>
        <w:u w:val="single"/>
      </w:rPr>
    </w:pPr>
    <w:r w:rsidRPr="00133DB6">
      <w:rPr>
        <w:rFonts w:ascii="Arial" w:hAnsi="Arial" w:cs="Arial"/>
        <w:sz w:val="40"/>
        <w:szCs w:val="40"/>
        <w:u w:val="single"/>
      </w:rPr>
      <w:t>A</w:t>
    </w:r>
    <w:r w:rsidRPr="00133DB6">
      <w:rPr>
        <w:rFonts w:ascii="Arial" w:hAnsi="Arial" w:cs="Arial"/>
        <w:sz w:val="32"/>
        <w:szCs w:val="32"/>
        <w:u w:val="single"/>
      </w:rPr>
      <w:t>GREEMENT</w:t>
    </w:r>
    <w:r w:rsidRPr="00133DB6">
      <w:rPr>
        <w:rFonts w:ascii="Arial" w:hAnsi="Arial" w:cs="Arial"/>
        <w:sz w:val="40"/>
        <w:szCs w:val="40"/>
        <w:u w:val="single"/>
      </w:rPr>
      <w:t xml:space="preserve"> I</w:t>
    </w:r>
    <w:r w:rsidRPr="00133DB6">
      <w:rPr>
        <w:rFonts w:ascii="Arial" w:hAnsi="Arial" w:cs="Arial"/>
        <w:sz w:val="32"/>
        <w:szCs w:val="32"/>
        <w:u w:val="single"/>
      </w:rPr>
      <w:t>N</w:t>
    </w:r>
    <w:r w:rsidRPr="00133DB6">
      <w:rPr>
        <w:rFonts w:ascii="Arial" w:hAnsi="Arial" w:cs="Arial"/>
        <w:sz w:val="40"/>
        <w:szCs w:val="40"/>
        <w:u w:val="single"/>
      </w:rPr>
      <w:t>-L</w:t>
    </w:r>
    <w:r w:rsidRPr="00133DB6">
      <w:rPr>
        <w:rFonts w:ascii="Arial" w:hAnsi="Arial" w:cs="Arial"/>
        <w:sz w:val="32"/>
        <w:szCs w:val="32"/>
        <w:u w:val="single"/>
      </w:rPr>
      <w:t>IEU</w:t>
    </w:r>
    <w:r w:rsidRPr="00133DB6">
      <w:rPr>
        <w:rFonts w:ascii="Arial" w:hAnsi="Arial" w:cs="Arial"/>
        <w:sz w:val="40"/>
        <w:szCs w:val="40"/>
        <w:u w:val="single"/>
      </w:rPr>
      <w:t>-O</w:t>
    </w:r>
    <w:r w:rsidRPr="00133DB6">
      <w:rPr>
        <w:rFonts w:ascii="Arial" w:hAnsi="Arial" w:cs="Arial"/>
        <w:sz w:val="32"/>
        <w:szCs w:val="32"/>
        <w:u w:val="single"/>
      </w:rPr>
      <w:t>F</w:t>
    </w:r>
    <w:r w:rsidRPr="00133DB6">
      <w:rPr>
        <w:rFonts w:ascii="Arial" w:hAnsi="Arial" w:cs="Arial"/>
        <w:sz w:val="40"/>
        <w:szCs w:val="40"/>
        <w:u w:val="single"/>
      </w:rPr>
      <w:t xml:space="preserve"> P</w:t>
    </w:r>
    <w:r w:rsidRPr="00133DB6">
      <w:rPr>
        <w:rFonts w:ascii="Arial" w:hAnsi="Arial" w:cs="Arial"/>
        <w:sz w:val="32"/>
        <w:szCs w:val="32"/>
        <w:u w:val="single"/>
      </w:rPr>
      <w:t xml:space="preserve">LAN </w:t>
    </w:r>
    <w:r w:rsidRPr="00133DB6">
      <w:rPr>
        <w:rFonts w:ascii="Arial" w:hAnsi="Arial" w:cs="Arial"/>
        <w:sz w:val="40"/>
        <w:szCs w:val="40"/>
        <w:u w:val="single"/>
      </w:rPr>
      <w:t>F</w:t>
    </w:r>
    <w:r w:rsidRPr="00133DB6">
      <w:rPr>
        <w:rFonts w:ascii="Arial" w:hAnsi="Arial" w:cs="Arial"/>
        <w:sz w:val="32"/>
        <w:szCs w:val="32"/>
        <w:u w:val="single"/>
      </w:rPr>
      <w:t xml:space="preserve">OR </w:t>
    </w:r>
    <w:r w:rsidRPr="00133DB6">
      <w:rPr>
        <w:rFonts w:ascii="Arial" w:hAnsi="Arial" w:cs="Arial"/>
        <w:sz w:val="40"/>
        <w:szCs w:val="40"/>
        <w:u w:val="single"/>
      </w:rPr>
      <w:t>S</w:t>
    </w:r>
    <w:r w:rsidRPr="00133DB6">
      <w:rPr>
        <w:rFonts w:ascii="Arial" w:hAnsi="Arial" w:cs="Arial"/>
        <w:sz w:val="32"/>
        <w:szCs w:val="32"/>
        <w:u w:val="single"/>
      </w:rPr>
      <w:t xml:space="preserve">INGLE </w:t>
    </w:r>
    <w:r w:rsidRPr="00133DB6">
      <w:rPr>
        <w:rFonts w:ascii="Arial" w:hAnsi="Arial" w:cs="Arial"/>
        <w:sz w:val="40"/>
        <w:szCs w:val="40"/>
        <w:u w:val="single"/>
      </w:rPr>
      <w:t>F</w:t>
    </w:r>
    <w:r w:rsidRPr="00133DB6">
      <w:rPr>
        <w:rFonts w:ascii="Arial" w:hAnsi="Arial" w:cs="Arial"/>
        <w:sz w:val="32"/>
        <w:szCs w:val="32"/>
        <w:u w:val="single"/>
      </w:rPr>
      <w:t xml:space="preserve">AMILY </w:t>
    </w:r>
    <w:r w:rsidRPr="00133DB6">
      <w:rPr>
        <w:rFonts w:ascii="Arial" w:hAnsi="Arial" w:cs="Arial"/>
        <w:sz w:val="40"/>
        <w:szCs w:val="40"/>
        <w:u w:val="single"/>
      </w:rPr>
      <w:t>D</w:t>
    </w:r>
    <w:r w:rsidRPr="00133DB6">
      <w:rPr>
        <w:rFonts w:ascii="Arial" w:hAnsi="Arial" w:cs="Arial"/>
        <w:sz w:val="32"/>
        <w:szCs w:val="32"/>
        <w:u w:val="single"/>
      </w:rPr>
      <w:t>WELLINGS</w:t>
    </w:r>
  </w:p>
  <w:p w:rsidR="00437F0C" w:rsidRPr="00133DB6" w:rsidRDefault="00437F0C">
    <w:pPr>
      <w:pStyle w:val="Header"/>
      <w:jc w:val="center"/>
      <w:rPr>
        <w:rFonts w:ascii="Arial" w:hAnsi="Arial" w:cs="Arial"/>
        <w:szCs w:val="24"/>
      </w:rPr>
    </w:pPr>
    <w:r w:rsidRPr="00133DB6">
      <w:rPr>
        <w:rFonts w:ascii="Arial" w:hAnsi="Arial" w:cs="Arial"/>
        <w:szCs w:val="24"/>
      </w:rPr>
      <w:t xml:space="preserve">City of </w:t>
    </w:r>
    <w:smartTag w:uri="urn:schemas-microsoft-com:office:smarttags" w:element="City">
      <w:smartTag w:uri="urn:schemas-microsoft-com:office:smarttags" w:element="place">
        <w:r w:rsidRPr="00133DB6">
          <w:rPr>
            <w:rFonts w:ascii="Arial" w:hAnsi="Arial" w:cs="Arial"/>
            <w:szCs w:val="24"/>
          </w:rPr>
          <w:t>Danville</w:t>
        </w:r>
      </w:smartTag>
    </w:smartTag>
    <w:r w:rsidRPr="00133DB6">
      <w:rPr>
        <w:rFonts w:ascii="Arial" w:hAnsi="Arial" w:cs="Arial"/>
        <w:szCs w:val="24"/>
      </w:rPr>
      <w:t xml:space="preserve"> – Department of Public Works – Engineering Division</w:t>
    </w:r>
  </w:p>
  <w:p w:rsidR="00437F0C" w:rsidRPr="00133DB6" w:rsidRDefault="005E7CA9">
    <w:pPr>
      <w:pStyle w:val="Header"/>
      <w:jc w:val="center"/>
      <w:rPr>
        <w:rFonts w:ascii="Arial" w:hAnsi="Arial" w:cs="Arial"/>
        <w:szCs w:val="24"/>
      </w:rPr>
    </w:pPr>
    <w:r>
      <w:rPr>
        <w:rFonts w:ascii="Arial" w:hAnsi="Arial" w:cs="Arial"/>
        <w:szCs w:val="24"/>
      </w:rPr>
      <w:t>427 Patton Street - Danville, VA 24541</w:t>
    </w:r>
  </w:p>
  <w:p w:rsidR="00437F0C" w:rsidRPr="00133DB6" w:rsidRDefault="00437F0C">
    <w:pPr>
      <w:pStyle w:val="Header"/>
      <w:jc w:val="center"/>
      <w:rPr>
        <w:rFonts w:ascii="Arial" w:hAnsi="Arial" w:cs="Arial"/>
        <w:szCs w:val="24"/>
      </w:rPr>
    </w:pPr>
    <w:r w:rsidRPr="00133DB6">
      <w:rPr>
        <w:rFonts w:ascii="Arial" w:hAnsi="Arial" w:cs="Arial"/>
        <w:szCs w:val="24"/>
      </w:rPr>
      <w:t xml:space="preserve">Phone: 434-799-5019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7501"/>
    <w:multiLevelType w:val="hybridMultilevel"/>
    <w:tmpl w:val="7B7CB5BC"/>
    <w:lvl w:ilvl="0" w:tplc="FE220F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225A00"/>
    <w:multiLevelType w:val="hybridMultilevel"/>
    <w:tmpl w:val="19FE77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D2217B"/>
    <w:multiLevelType w:val="singleLevel"/>
    <w:tmpl w:val="04090011"/>
    <w:lvl w:ilvl="0">
      <w:start w:val="1"/>
      <w:numFmt w:val="decimal"/>
      <w:lvlText w:val="%1)"/>
      <w:lvlJc w:val="left"/>
      <w:pPr>
        <w:tabs>
          <w:tab w:val="num" w:pos="360"/>
        </w:tabs>
        <w:ind w:left="360" w:hanging="360"/>
      </w:pPr>
      <w:rPr>
        <w:rFonts w:hint="default"/>
      </w:rPr>
    </w:lvl>
  </w:abstractNum>
  <w:abstractNum w:abstractNumId="3" w15:restartNumberingAfterBreak="0">
    <w:nsid w:val="143150BD"/>
    <w:multiLevelType w:val="hybridMultilevel"/>
    <w:tmpl w:val="8D1E5D4E"/>
    <w:lvl w:ilvl="0" w:tplc="C72EB95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83B23D1"/>
    <w:multiLevelType w:val="hybridMultilevel"/>
    <w:tmpl w:val="F0E8AEAC"/>
    <w:lvl w:ilvl="0" w:tplc="B5D2B0BE">
      <w:start w:val="1"/>
      <w:numFmt w:val="decimal"/>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B0E79B5"/>
    <w:multiLevelType w:val="singleLevel"/>
    <w:tmpl w:val="EB0E045A"/>
    <w:lvl w:ilvl="0">
      <w:start w:val="6"/>
      <w:numFmt w:val="bullet"/>
      <w:lvlText w:val=""/>
      <w:lvlJc w:val="left"/>
      <w:pPr>
        <w:tabs>
          <w:tab w:val="num" w:pos="360"/>
        </w:tabs>
        <w:ind w:left="360" w:hanging="360"/>
      </w:pPr>
      <w:rPr>
        <w:rFonts w:ascii="Symbol" w:hAnsi="Symbol" w:hint="default"/>
        <w:b/>
        <w:sz w:val="32"/>
      </w:rPr>
    </w:lvl>
  </w:abstractNum>
  <w:abstractNum w:abstractNumId="6" w15:restartNumberingAfterBreak="0">
    <w:nsid w:val="3FD76A31"/>
    <w:multiLevelType w:val="hybridMultilevel"/>
    <w:tmpl w:val="3BB87D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2C1ADB"/>
    <w:multiLevelType w:val="hybridMultilevel"/>
    <w:tmpl w:val="2D2AF6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1750BA"/>
    <w:multiLevelType w:val="hybridMultilevel"/>
    <w:tmpl w:val="58E26F8E"/>
    <w:lvl w:ilvl="0" w:tplc="5C9A0C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1610B2B"/>
    <w:multiLevelType w:val="hybridMultilevel"/>
    <w:tmpl w:val="062618C2"/>
    <w:lvl w:ilvl="0" w:tplc="C14E77E4">
      <w:start w:val="1"/>
      <w:numFmt w:val="decimal"/>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EDA4580"/>
    <w:multiLevelType w:val="hybridMultilevel"/>
    <w:tmpl w:val="A7108770"/>
    <w:lvl w:ilvl="0" w:tplc="2D186EC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3"/>
  </w:num>
  <w:num w:numId="4">
    <w:abstractNumId w:val="0"/>
  </w:num>
  <w:num w:numId="5">
    <w:abstractNumId w:val="9"/>
  </w:num>
  <w:num w:numId="6">
    <w:abstractNumId w:val="4"/>
  </w:num>
  <w:num w:numId="7">
    <w:abstractNumId w:val="8"/>
  </w:num>
  <w:num w:numId="8">
    <w:abstractNumId w:val="10"/>
  </w:num>
  <w:num w:numId="9">
    <w:abstractNumId w:val="7"/>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jwiN4KiU8yk4/OzcgxSModcMhr7Ri1TJDJekKvMxxbDjF3mV9WcYH0Qrfkg+KwK2PgLbED/ssoZfTretIp+Gpg==" w:salt="/b0Gt/nxYfKtGOgJVBR8uw=="/>
  <w:defaultTabStop w:val="72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7A4D"/>
    <w:rsid w:val="00090C02"/>
    <w:rsid w:val="000C2AE3"/>
    <w:rsid w:val="001314B1"/>
    <w:rsid w:val="00133DB6"/>
    <w:rsid w:val="001544D0"/>
    <w:rsid w:val="00197FD2"/>
    <w:rsid w:val="002029F3"/>
    <w:rsid w:val="00246CA2"/>
    <w:rsid w:val="002B7450"/>
    <w:rsid w:val="00354655"/>
    <w:rsid w:val="003B499F"/>
    <w:rsid w:val="00437F0C"/>
    <w:rsid w:val="004C2C5C"/>
    <w:rsid w:val="004E4BBC"/>
    <w:rsid w:val="005E7CA9"/>
    <w:rsid w:val="007430A3"/>
    <w:rsid w:val="008E3157"/>
    <w:rsid w:val="008F27DA"/>
    <w:rsid w:val="00942BE1"/>
    <w:rsid w:val="009A20CC"/>
    <w:rsid w:val="009F7F6F"/>
    <w:rsid w:val="00AF0B8C"/>
    <w:rsid w:val="00B17DBC"/>
    <w:rsid w:val="00C0130D"/>
    <w:rsid w:val="00C94932"/>
    <w:rsid w:val="00DD1DEE"/>
    <w:rsid w:val="00E22B3E"/>
    <w:rsid w:val="00EA3B26"/>
    <w:rsid w:val="00F57A4D"/>
    <w:rsid w:val="00FA4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3074"/>
    <o:shapelayout v:ext="edit">
      <o:idmap v:ext="edit" data="1"/>
    </o:shapelayout>
  </w:shapeDefaults>
  <w:decimalSymbol w:val="."/>
  <w:listSeparator w:val=","/>
  <w15:chartTrackingRefBased/>
  <w15:docId w15:val="{A4CC929B-C176-4CB6-A17F-FACACD8D6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5400"/>
      </w:tabs>
      <w:outlineLvl w:val="0"/>
    </w:pPr>
    <w:rPr>
      <w:rFonts w:ascii="Arial" w:hAnsi="Arial"/>
      <w:b/>
      <w:sz w:val="20"/>
    </w:rPr>
  </w:style>
  <w:style w:type="paragraph" w:styleId="Heading2">
    <w:name w:val="heading 2"/>
    <w:basedOn w:val="Normal"/>
    <w:next w:val="Normal"/>
    <w:qFormat/>
    <w:pPr>
      <w:keepNext/>
      <w:tabs>
        <w:tab w:val="center" w:pos="5400"/>
      </w:tabs>
      <w:outlineLvl w:val="1"/>
    </w:pPr>
    <w:rPr>
      <w:rFonts w:ascii="Arial" w:hAnsi="Arial"/>
      <w:b/>
      <w:i/>
      <w:sz w:val="20"/>
    </w:rPr>
  </w:style>
  <w:style w:type="paragraph" w:styleId="Heading3">
    <w:name w:val="heading 3"/>
    <w:basedOn w:val="Normal"/>
    <w:next w:val="Normal"/>
    <w:qFormat/>
    <w:pPr>
      <w:keepNext/>
      <w:outlineLvl w:val="2"/>
    </w:pPr>
    <w:rPr>
      <w:b/>
      <w:sz w:val="16"/>
    </w:rPr>
  </w:style>
  <w:style w:type="paragraph" w:styleId="Heading4">
    <w:name w:val="heading 4"/>
    <w:basedOn w:val="Normal"/>
    <w:next w:val="Normal"/>
    <w:qFormat/>
    <w:pPr>
      <w:keepNext/>
      <w:jc w:val="center"/>
      <w:outlineLvl w:val="3"/>
    </w:pPr>
    <w:rPr>
      <w:rFonts w:ascii="Arial" w:hAnsi="Arial"/>
      <w:b/>
      <w:bCs/>
      <w:i/>
      <w:iCs/>
      <w:sz w:val="16"/>
    </w:rPr>
  </w:style>
  <w:style w:type="paragraph" w:styleId="Heading5">
    <w:name w:val="heading 5"/>
    <w:basedOn w:val="Normal"/>
    <w:next w:val="Normal"/>
    <w:qFormat/>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10800"/>
      </w:tabs>
      <w:jc w:val="center"/>
      <w:outlineLvl w:val="4"/>
    </w:pPr>
    <w:rPr>
      <w:b/>
      <w:bCs/>
      <w:i/>
      <w:iCs/>
    </w:rPr>
  </w:style>
  <w:style w:type="paragraph" w:styleId="Heading6">
    <w:name w:val="heading 6"/>
    <w:basedOn w:val="Normal"/>
    <w:next w:val="Normal"/>
    <w:qFormat/>
    <w:pPr>
      <w:keepNext/>
      <w:jc w:val="center"/>
      <w:outlineLvl w:val="5"/>
    </w:pPr>
    <w:rPr>
      <w:rFonts w:ascii="Arial" w:hAnsi="Arial"/>
      <w:i/>
      <w:iCs/>
      <w:sz w:val="16"/>
    </w:rPr>
  </w:style>
  <w:style w:type="paragraph" w:styleId="Heading7">
    <w:name w:val="heading 7"/>
    <w:basedOn w:val="Normal"/>
    <w:next w:val="Normal"/>
    <w:qFormat/>
    <w:pPr>
      <w:keepNext/>
      <w:outlineLvl w:val="6"/>
    </w:pPr>
    <w:rPr>
      <w:rFonts w:ascii="Arial" w:hAnsi="Arial"/>
      <w:i/>
      <w:iCs/>
      <w:sz w:val="16"/>
    </w:rPr>
  </w:style>
  <w:style w:type="paragraph" w:styleId="Heading8">
    <w:name w:val="heading 8"/>
    <w:basedOn w:val="Normal"/>
    <w:next w:val="Normal"/>
    <w:qFormat/>
    <w:pPr>
      <w:keepNext/>
      <w:framePr w:hSpace="180" w:wrap="around" w:vAnchor="text" w:hAnchor="text" w:x="108" w:y="107"/>
      <w:tabs>
        <w:tab w:val="right" w:pos="720"/>
      </w:tabs>
      <w:jc w:val="center"/>
      <w:outlineLvl w:val="7"/>
    </w:pPr>
    <w:rPr>
      <w:rFonts w:ascii="Arial" w:hAnsi="Arial"/>
      <w:b/>
      <w:bCs/>
      <w:i/>
      <w:iCs/>
      <w:sz w:val="20"/>
    </w:rPr>
  </w:style>
  <w:style w:type="paragraph" w:styleId="Heading9">
    <w:name w:val="heading 9"/>
    <w:basedOn w:val="Normal"/>
    <w:next w:val="Normal"/>
    <w:qFormat/>
    <w:pPr>
      <w:keepNext/>
      <w:jc w:val="center"/>
      <w:outlineLvl w:val="8"/>
    </w:pPr>
    <w:rPr>
      <w:rFonts w:ascii="Arial" w:hAnsi="Arial"/>
      <w:i/>
      <w:iCs/>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tabs>
        <w:tab w:val="left" w:pos="-336"/>
        <w:tab w:val="left" w:pos="0"/>
        <w:tab w:val="left" w:pos="324"/>
        <w:tab w:val="left" w:pos="1440"/>
      </w:tabs>
    </w:pPr>
    <w:rPr>
      <w:rFonts w:ascii="Arial" w:hAnsi="Arial"/>
      <w:sz w:val="20"/>
    </w:rPr>
  </w:style>
  <w:style w:type="paragraph" w:styleId="BodyTextIndent2">
    <w:name w:val="Body Text Indent 2"/>
    <w:basedOn w:val="Normal"/>
    <w:pPr>
      <w:widowControl/>
      <w:tabs>
        <w:tab w:val="left" w:pos="-1440"/>
        <w:tab w:val="left" w:pos="-720"/>
        <w:tab w:val="left" w:pos="720"/>
        <w:tab w:val="left" w:pos="1440"/>
        <w:tab w:val="left" w:pos="2160"/>
        <w:tab w:val="left" w:pos="2880"/>
        <w:tab w:val="left" w:pos="3600"/>
        <w:tab w:val="left" w:pos="3744"/>
        <w:tab w:val="left" w:pos="4320"/>
        <w:tab w:val="left" w:pos="5040"/>
        <w:tab w:val="left" w:pos="5760"/>
        <w:tab w:val="left" w:pos="6480"/>
        <w:tab w:val="left" w:pos="7086"/>
        <w:tab w:val="left" w:pos="7920"/>
        <w:tab w:val="left" w:pos="8640"/>
        <w:tab w:val="left" w:pos="9360"/>
      </w:tabs>
      <w:ind w:left="1800"/>
    </w:pPr>
  </w:style>
  <w:style w:type="paragraph" w:styleId="BlockText">
    <w:name w:val="Block Text"/>
    <w:basedOn w:val="Normal"/>
    <w:pPr>
      <w:tabs>
        <w:tab w:val="left" w:pos="-480"/>
        <w:tab w:val="left" w:pos="-144"/>
        <w:tab w:val="left" w:pos="180"/>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ind w:left="180" w:right="-144"/>
    </w:pPr>
    <w:rPr>
      <w:rFonts w:ascii="Arial Narrow" w:hAnsi="Arial Narrow"/>
      <w:sz w:val="22"/>
    </w:r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D84D0-3275-43E0-870E-79EE06C86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826</Words>
  <Characters>4711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lpstr>
    </vt:vector>
  </TitlesOfParts>
  <Company>Va DCR</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Mike Lee</dc:creator>
  <cp:keywords/>
  <cp:lastModifiedBy>Simmons, Bryce M.</cp:lastModifiedBy>
  <cp:revision>2</cp:revision>
  <cp:lastPrinted>2014-10-17T13:57:00Z</cp:lastPrinted>
  <dcterms:created xsi:type="dcterms:W3CDTF">2017-06-27T17:53:00Z</dcterms:created>
  <dcterms:modified xsi:type="dcterms:W3CDTF">2017-06-27T17:53:00Z</dcterms:modified>
</cp:coreProperties>
</file>